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3820" w14:textId="77777777" w:rsidR="00281089" w:rsidRPr="00706E03" w:rsidRDefault="00281089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</w:pPr>
    </w:p>
    <w:p w14:paraId="051BEE7B" w14:textId="77777777" w:rsidR="005B2069" w:rsidRPr="00706E03" w:rsidRDefault="005B2069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</w:pPr>
      <w:r w:rsidRPr="00706E03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ULUSLARARASI</w:t>
      </w:r>
    </w:p>
    <w:p w14:paraId="1B98A9C5" w14:textId="77777777" w:rsidR="005B2069" w:rsidRPr="00706E03" w:rsidRDefault="001944BA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</w:pPr>
      <w:r w:rsidRPr="00706E03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3</w:t>
      </w:r>
      <w:r w:rsidR="00E940B7" w:rsidRPr="00706E03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.DENTAL ORAL ENFEKSİYONLAR (3</w:t>
      </w:r>
      <w:r w:rsidR="005B2069" w:rsidRPr="00706E03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.DOİNF) ve</w:t>
      </w:r>
    </w:p>
    <w:p w14:paraId="4AB5B02D" w14:textId="77777777" w:rsidR="005B2069" w:rsidRPr="00706E03" w:rsidRDefault="001944BA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</w:rPr>
      </w:pPr>
      <w:r w:rsidRPr="00706E03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2</w:t>
      </w:r>
      <w:r w:rsidR="005B2069" w:rsidRPr="00706E03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.AĞIZ MİKROBİYOTASI KONGRESİ</w:t>
      </w:r>
    </w:p>
    <w:p w14:paraId="37347E5F" w14:textId="639F7DFA" w:rsidR="005B2069" w:rsidRPr="00706E03" w:rsidRDefault="007641A9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</w:pPr>
      <w:r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0</w:t>
      </w:r>
      <w:r w:rsidR="001944BA" w:rsidRPr="00706E03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6</w:t>
      </w:r>
      <w:r w:rsidR="005B2069" w:rsidRPr="00706E03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-</w:t>
      </w:r>
      <w:r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0</w:t>
      </w:r>
      <w:r w:rsidR="001944BA" w:rsidRPr="00706E03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8</w:t>
      </w:r>
      <w:r w:rsidR="005B2069" w:rsidRPr="00706E03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 xml:space="preserve"> </w:t>
      </w:r>
      <w:r w:rsidR="001944BA" w:rsidRPr="00706E03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E</w:t>
      </w:r>
      <w:r w:rsidR="005F6F03" w:rsidRPr="00706E03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kim</w:t>
      </w:r>
      <w:r w:rsidR="005B2069" w:rsidRPr="00706E03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 xml:space="preserve"> 202</w:t>
      </w:r>
      <w:r w:rsidR="00706E03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3</w:t>
      </w:r>
    </w:p>
    <w:p w14:paraId="73E0DC0C" w14:textId="77777777" w:rsidR="005B2069" w:rsidRPr="00706E03" w:rsidRDefault="005B2069" w:rsidP="005B2069">
      <w:pPr>
        <w:rPr>
          <w:rFonts w:ascii="Bookman Old Style" w:hAnsi="Bookman Old Style" w:cs="Calibri"/>
          <w:b/>
          <w:bCs/>
          <w:color w:val="000000" w:themeColor="text1"/>
          <w:sz w:val="22"/>
          <w:szCs w:val="22"/>
        </w:rPr>
      </w:pPr>
    </w:p>
    <w:p w14:paraId="1466BAE3" w14:textId="77777777" w:rsidR="005B2069" w:rsidRPr="00706E03" w:rsidRDefault="005B2069" w:rsidP="005B2069">
      <w:pPr>
        <w:pStyle w:val="ListeParagraf"/>
        <w:rPr>
          <w:rFonts w:ascii="Bookman Old Style" w:hAnsi="Bookman Old Style" w:cs="Calibri"/>
          <w:b/>
          <w:bCs/>
          <w:color w:val="000000" w:themeColor="text1"/>
          <w:sz w:val="22"/>
          <w:szCs w:val="22"/>
        </w:rPr>
      </w:pPr>
    </w:p>
    <w:p w14:paraId="441C5A20" w14:textId="78B0C100" w:rsidR="005B2069" w:rsidRDefault="005B2069" w:rsidP="00281089">
      <w:pPr>
        <w:jc w:val="center"/>
        <w:rPr>
          <w:rFonts w:ascii="Bookman Old Style" w:hAnsi="Bookman Old Style" w:cs="Calibri"/>
          <w:b/>
          <w:bCs/>
          <w:color w:val="000000" w:themeColor="text1"/>
          <w:sz w:val="36"/>
          <w:szCs w:val="36"/>
        </w:rPr>
      </w:pPr>
      <w:r w:rsidRPr="00706E03">
        <w:rPr>
          <w:rFonts w:ascii="Bookman Old Style" w:hAnsi="Bookman Old Style" w:cs="Calibri"/>
          <w:b/>
          <w:bCs/>
          <w:color w:val="000000" w:themeColor="text1"/>
          <w:sz w:val="36"/>
          <w:szCs w:val="36"/>
        </w:rPr>
        <w:t>DİŞ HEKİMLİĞİNDE BOT</w:t>
      </w:r>
      <w:r w:rsidR="00281089" w:rsidRPr="00706E03">
        <w:rPr>
          <w:rFonts w:ascii="Bookman Old Style" w:hAnsi="Bookman Old Style" w:cs="Calibri"/>
          <w:b/>
          <w:bCs/>
          <w:color w:val="000000" w:themeColor="text1"/>
          <w:sz w:val="36"/>
          <w:szCs w:val="36"/>
        </w:rPr>
        <w:t>OKS</w:t>
      </w:r>
      <w:r w:rsidRPr="00706E03">
        <w:rPr>
          <w:rFonts w:ascii="Bookman Old Style" w:hAnsi="Bookman Old Style" w:cs="Calibri"/>
          <w:b/>
          <w:bCs/>
          <w:color w:val="000000" w:themeColor="text1"/>
          <w:sz w:val="36"/>
          <w:szCs w:val="36"/>
        </w:rPr>
        <w:t xml:space="preserve"> UYGULAMALARI</w:t>
      </w:r>
    </w:p>
    <w:p w14:paraId="2FE90D65" w14:textId="77777777" w:rsidR="00CA4FD2" w:rsidRPr="00706E03" w:rsidRDefault="00CA4FD2" w:rsidP="00281089">
      <w:pPr>
        <w:jc w:val="center"/>
        <w:rPr>
          <w:rFonts w:ascii="Bookman Old Style" w:hAnsi="Bookman Old Style" w:cs="Calibri"/>
          <w:b/>
          <w:bCs/>
          <w:color w:val="000000" w:themeColor="text1"/>
          <w:sz w:val="36"/>
          <w:szCs w:val="36"/>
        </w:rPr>
      </w:pPr>
    </w:p>
    <w:p w14:paraId="0EBA584B" w14:textId="26C8E7B3" w:rsidR="005B2069" w:rsidRPr="00706E03" w:rsidRDefault="00FD2A3D" w:rsidP="00281089">
      <w:pPr>
        <w:jc w:val="center"/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</w:pPr>
      <w:r>
        <w:rPr>
          <w:rFonts w:ascii="Bookman Old Style" w:hAnsi="Bookman Old Style" w:cs="Calibri"/>
          <w:b/>
          <w:bCs/>
          <w:sz w:val="20"/>
          <w:szCs w:val="20"/>
        </w:rPr>
        <w:t>0</w:t>
      </w:r>
      <w:r w:rsidR="001944BA" w:rsidRPr="00706E03">
        <w:rPr>
          <w:rFonts w:ascii="Bookman Old Style" w:hAnsi="Bookman Old Style" w:cs="Calibri"/>
          <w:b/>
          <w:bCs/>
          <w:sz w:val="20"/>
          <w:szCs w:val="20"/>
        </w:rPr>
        <w:t>8 E</w:t>
      </w:r>
      <w:r w:rsidR="005F6F03" w:rsidRPr="00706E03">
        <w:rPr>
          <w:rFonts w:ascii="Bookman Old Style" w:hAnsi="Bookman Old Style" w:cs="Calibri"/>
          <w:b/>
          <w:bCs/>
          <w:sz w:val="20"/>
          <w:szCs w:val="20"/>
        </w:rPr>
        <w:t>kim</w:t>
      </w:r>
      <w:r w:rsidR="005B2069" w:rsidRPr="00706E03">
        <w:rPr>
          <w:rFonts w:ascii="Bookman Old Style" w:hAnsi="Bookman Old Style" w:cs="Calibri"/>
          <w:b/>
          <w:bCs/>
          <w:sz w:val="20"/>
          <w:szCs w:val="20"/>
        </w:rPr>
        <w:t xml:space="preserve"> 202</w:t>
      </w:r>
      <w:r w:rsidR="001944BA" w:rsidRPr="00706E03">
        <w:rPr>
          <w:rFonts w:ascii="Bookman Old Style" w:hAnsi="Bookman Old Style" w:cs="Calibri"/>
          <w:b/>
          <w:bCs/>
          <w:sz w:val="20"/>
          <w:szCs w:val="20"/>
        </w:rPr>
        <w:t>3</w:t>
      </w:r>
      <w:r w:rsidR="005B2069" w:rsidRPr="00706E03">
        <w:rPr>
          <w:rFonts w:ascii="Bookman Old Style" w:hAnsi="Bookman Old Style" w:cs="Calibri"/>
          <w:b/>
          <w:bCs/>
          <w:sz w:val="20"/>
          <w:szCs w:val="20"/>
        </w:rPr>
        <w:t xml:space="preserve"> Pazar </w:t>
      </w:r>
      <w:proofErr w:type="gramStart"/>
      <w:r w:rsidR="005F6F03" w:rsidRPr="00706E03">
        <w:rPr>
          <w:rFonts w:ascii="Bookman Old Style" w:hAnsi="Bookman Old Style" w:cs="Calibri"/>
          <w:b/>
          <w:bCs/>
          <w:color w:val="FF0000"/>
          <w:sz w:val="20"/>
          <w:szCs w:val="20"/>
        </w:rPr>
        <w:t>09</w:t>
      </w:r>
      <w:r w:rsidR="005B2069" w:rsidRPr="00706E03">
        <w:rPr>
          <w:rFonts w:ascii="Bookman Old Style" w:hAnsi="Bookman Old Style" w:cs="Calibri"/>
          <w:b/>
          <w:bCs/>
          <w:color w:val="FF0000"/>
          <w:sz w:val="20"/>
          <w:szCs w:val="20"/>
        </w:rPr>
        <w:t>.00</w:t>
      </w:r>
      <w:r w:rsidR="005F6F03" w:rsidRPr="00706E03">
        <w:rPr>
          <w:rFonts w:ascii="Bookman Old Style" w:hAnsi="Bookman Old Style" w:cs="Calibri"/>
          <w:b/>
          <w:bCs/>
          <w:color w:val="FF0000"/>
          <w:sz w:val="20"/>
          <w:szCs w:val="20"/>
        </w:rPr>
        <w:t xml:space="preserve"> </w:t>
      </w:r>
      <w:r w:rsidR="005B2069" w:rsidRPr="00706E03">
        <w:rPr>
          <w:rFonts w:ascii="Bookman Old Style" w:hAnsi="Bookman Old Style" w:cs="Calibri"/>
          <w:b/>
          <w:bCs/>
          <w:color w:val="FF0000"/>
          <w:sz w:val="20"/>
          <w:szCs w:val="20"/>
        </w:rPr>
        <w:t>-</w:t>
      </w:r>
      <w:proofErr w:type="gramEnd"/>
      <w:r w:rsidR="005F6F03" w:rsidRPr="00706E03">
        <w:rPr>
          <w:rFonts w:ascii="Bookman Old Style" w:hAnsi="Bookman Old Style" w:cs="Calibri"/>
          <w:b/>
          <w:bCs/>
          <w:color w:val="FF0000"/>
          <w:sz w:val="20"/>
          <w:szCs w:val="20"/>
        </w:rPr>
        <w:t xml:space="preserve"> </w:t>
      </w:r>
      <w:r w:rsidR="005B2069" w:rsidRPr="00706E03">
        <w:rPr>
          <w:rFonts w:ascii="Bookman Old Style" w:hAnsi="Bookman Old Style" w:cs="Calibri"/>
          <w:b/>
          <w:bCs/>
          <w:color w:val="FF0000"/>
          <w:sz w:val="20"/>
          <w:szCs w:val="20"/>
        </w:rPr>
        <w:t>1</w:t>
      </w:r>
      <w:r w:rsidR="005F6F03" w:rsidRPr="00706E03">
        <w:rPr>
          <w:rFonts w:ascii="Bookman Old Style" w:hAnsi="Bookman Old Style" w:cs="Calibri"/>
          <w:b/>
          <w:bCs/>
          <w:color w:val="FF0000"/>
          <w:sz w:val="20"/>
          <w:szCs w:val="20"/>
        </w:rPr>
        <w:t>1</w:t>
      </w:r>
      <w:r w:rsidR="005B2069" w:rsidRPr="00706E03">
        <w:rPr>
          <w:rFonts w:ascii="Bookman Old Style" w:hAnsi="Bookman Old Style" w:cs="Calibri"/>
          <w:b/>
          <w:bCs/>
          <w:color w:val="FF0000"/>
          <w:sz w:val="20"/>
          <w:szCs w:val="20"/>
        </w:rPr>
        <w:t>.</w:t>
      </w:r>
      <w:r w:rsidR="005F6F03" w:rsidRPr="00706E03">
        <w:rPr>
          <w:rFonts w:ascii="Bookman Old Style" w:hAnsi="Bookman Old Style" w:cs="Calibri"/>
          <w:b/>
          <w:bCs/>
          <w:color w:val="FF0000"/>
          <w:sz w:val="20"/>
          <w:szCs w:val="20"/>
        </w:rPr>
        <w:t>0</w:t>
      </w:r>
      <w:r w:rsidR="005B2069" w:rsidRPr="00706E03">
        <w:rPr>
          <w:rFonts w:ascii="Bookman Old Style" w:hAnsi="Bookman Old Style" w:cs="Calibri"/>
          <w:b/>
          <w:bCs/>
          <w:color w:val="FF0000"/>
          <w:sz w:val="20"/>
          <w:szCs w:val="20"/>
        </w:rPr>
        <w:t>0</w:t>
      </w:r>
    </w:p>
    <w:p w14:paraId="79E7AB71" w14:textId="77777777" w:rsidR="000F70EC" w:rsidRPr="0089112D" w:rsidRDefault="000F70EC" w:rsidP="000F70EC">
      <w:pPr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  <w:r w:rsidRPr="0089112D">
        <w:rPr>
          <w:rFonts w:ascii="Bookman Old Style" w:hAnsi="Bookman Old Style" w:cstheme="minorHAnsi"/>
          <w:b/>
          <w:bCs/>
          <w:sz w:val="20"/>
          <w:szCs w:val="20"/>
        </w:rPr>
        <w:t xml:space="preserve">Sakarya Üniversitesi </w:t>
      </w:r>
      <w:r>
        <w:rPr>
          <w:rFonts w:ascii="Bookman Old Style" w:hAnsi="Bookman Old Style" w:cstheme="minorHAnsi"/>
          <w:b/>
          <w:bCs/>
          <w:sz w:val="20"/>
          <w:szCs w:val="20"/>
        </w:rPr>
        <w:t>Hukuk Fakültesi Sabahattin ZAİM konferans Salonu</w:t>
      </w:r>
    </w:p>
    <w:p w14:paraId="4A85A11B" w14:textId="77777777" w:rsidR="00F34153" w:rsidRPr="00706E03" w:rsidRDefault="00F34153" w:rsidP="00F34153">
      <w:pPr>
        <w:rPr>
          <w:rFonts w:ascii="Bookman Old Style" w:hAnsi="Bookman Old Style"/>
          <w:sz w:val="20"/>
          <w:szCs w:val="20"/>
        </w:rPr>
      </w:pPr>
    </w:p>
    <w:p w14:paraId="03825B29" w14:textId="77777777" w:rsidR="00C516D5" w:rsidRPr="00706E03" w:rsidRDefault="00C516D5" w:rsidP="00F34153">
      <w:pPr>
        <w:rPr>
          <w:rFonts w:ascii="Bookman Old Style" w:hAnsi="Bookman Old Style" w:cs="Times New Roman"/>
          <w:b/>
          <w:bCs/>
          <w:sz w:val="20"/>
          <w:szCs w:val="20"/>
        </w:rPr>
      </w:pPr>
    </w:p>
    <w:p w14:paraId="1E613225" w14:textId="16F5D9F9" w:rsidR="002B21E2" w:rsidRPr="00706E03" w:rsidRDefault="00351F85" w:rsidP="00856E2E">
      <w:pPr>
        <w:spacing w:line="360" w:lineRule="auto"/>
        <w:ind w:left="284" w:hanging="142"/>
        <w:rPr>
          <w:rFonts w:ascii="Bookman Old Style" w:hAnsi="Bookman Old Style" w:cs="Times New Roman"/>
          <w:sz w:val="20"/>
          <w:szCs w:val="20"/>
        </w:rPr>
      </w:pPr>
      <w:r w:rsidRPr="00706E03">
        <w:rPr>
          <w:rFonts w:ascii="Bookman Old Style" w:hAnsi="Bookman Old Style" w:cs="Times New Roman"/>
          <w:b/>
          <w:bCs/>
          <w:sz w:val="20"/>
          <w:szCs w:val="20"/>
        </w:rPr>
        <w:t xml:space="preserve">     </w:t>
      </w:r>
      <w:r w:rsidR="00281089" w:rsidRPr="00706E03">
        <w:rPr>
          <w:rFonts w:ascii="Bookman Old Style" w:hAnsi="Bookman Old Style" w:cs="Times New Roman"/>
          <w:b/>
          <w:bCs/>
          <w:sz w:val="20"/>
          <w:szCs w:val="20"/>
        </w:rPr>
        <w:tab/>
        <w:t>Eğitmen</w:t>
      </w:r>
      <w:r w:rsidR="001944BA" w:rsidRPr="00706E03">
        <w:rPr>
          <w:rFonts w:ascii="Bookman Old Style" w:hAnsi="Bookman Old Style" w:cs="Times New Roman"/>
          <w:b/>
          <w:bCs/>
          <w:sz w:val="20"/>
          <w:szCs w:val="20"/>
        </w:rPr>
        <w:t>ler</w:t>
      </w:r>
      <w:r w:rsidR="00281089" w:rsidRPr="00706E03">
        <w:rPr>
          <w:rFonts w:ascii="Bookman Old Style" w:hAnsi="Bookman Old Style" w:cs="Times New Roman"/>
          <w:b/>
          <w:bCs/>
          <w:sz w:val="20"/>
          <w:szCs w:val="20"/>
        </w:rPr>
        <w:t>:</w:t>
      </w:r>
      <w:r w:rsidR="007641A9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 </w:t>
      </w:r>
      <w:r w:rsidR="001944BA" w:rsidRPr="00706E03">
        <w:rPr>
          <w:rFonts w:ascii="Bookman Old Style" w:hAnsi="Bookman Old Style"/>
          <w:b/>
          <w:bCs/>
          <w:color w:val="000000" w:themeColor="text1"/>
          <w:sz w:val="22"/>
          <w:szCs w:val="22"/>
        </w:rPr>
        <w:t>Dr</w:t>
      </w:r>
      <w:r w:rsidR="007641A9">
        <w:rPr>
          <w:rFonts w:ascii="Bookman Old Style" w:hAnsi="Bookman Old Style"/>
          <w:b/>
          <w:bCs/>
          <w:color w:val="000000" w:themeColor="text1"/>
          <w:sz w:val="22"/>
          <w:szCs w:val="22"/>
        </w:rPr>
        <w:t>.</w:t>
      </w:r>
      <w:r w:rsidR="001944BA" w:rsidRPr="00706E03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 Öğr</w:t>
      </w:r>
      <w:r w:rsidR="007641A9">
        <w:rPr>
          <w:rFonts w:ascii="Bookman Old Style" w:hAnsi="Bookman Old Style"/>
          <w:b/>
          <w:bCs/>
          <w:color w:val="000000" w:themeColor="text1"/>
          <w:sz w:val="22"/>
          <w:szCs w:val="22"/>
        </w:rPr>
        <w:t>.</w:t>
      </w:r>
      <w:r w:rsidR="001944BA" w:rsidRPr="00706E03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 Üyesi </w:t>
      </w:r>
      <w:r w:rsidR="00856E2E">
        <w:rPr>
          <w:rFonts w:ascii="Bookman Old Style" w:hAnsi="Bookman Old Style"/>
          <w:b/>
          <w:bCs/>
          <w:color w:val="000000" w:themeColor="text1"/>
          <w:sz w:val="22"/>
          <w:szCs w:val="22"/>
        </w:rPr>
        <w:t>T</w:t>
      </w:r>
      <w:r w:rsidR="00856E2E" w:rsidRPr="00856E2E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uba </w:t>
      </w:r>
      <w:r w:rsidR="00856E2E">
        <w:rPr>
          <w:rFonts w:ascii="Bookman Old Style" w:hAnsi="Bookman Old Style"/>
          <w:b/>
          <w:bCs/>
          <w:color w:val="000000" w:themeColor="text1"/>
          <w:sz w:val="22"/>
          <w:szCs w:val="22"/>
        </w:rPr>
        <w:t>D</w:t>
      </w:r>
      <w:r w:rsidR="00856E2E" w:rsidRPr="00856E2E">
        <w:rPr>
          <w:rFonts w:ascii="Bookman Old Style" w:hAnsi="Bookman Old Style"/>
          <w:b/>
          <w:bCs/>
          <w:color w:val="000000" w:themeColor="text1"/>
          <w:sz w:val="22"/>
          <w:szCs w:val="22"/>
        </w:rPr>
        <w:t>EVELİ</w:t>
      </w:r>
    </w:p>
    <w:p w14:paraId="11CD8492" w14:textId="77777777" w:rsidR="002B21E2" w:rsidRPr="00706E03" w:rsidRDefault="002B21E2" w:rsidP="007641A9">
      <w:pPr>
        <w:spacing w:line="360" w:lineRule="auto"/>
        <w:ind w:left="426" w:firstLine="282"/>
        <w:jc w:val="both"/>
        <w:rPr>
          <w:rFonts w:ascii="Bookman Old Style" w:hAnsi="Bookman Old Style" w:cs="Times New Roman"/>
          <w:sz w:val="20"/>
          <w:szCs w:val="20"/>
        </w:rPr>
      </w:pPr>
      <w:r w:rsidRPr="00706E03">
        <w:rPr>
          <w:rFonts w:ascii="Bookman Old Style" w:hAnsi="Bookman Old Style" w:cs="Times New Roman"/>
          <w:sz w:val="20"/>
          <w:szCs w:val="20"/>
        </w:rPr>
        <w:t>Boto</w:t>
      </w:r>
      <w:r w:rsidR="00281089" w:rsidRPr="00706E03">
        <w:rPr>
          <w:rFonts w:ascii="Bookman Old Style" w:hAnsi="Bookman Old Style" w:cs="Times New Roman"/>
          <w:sz w:val="20"/>
          <w:szCs w:val="20"/>
        </w:rPr>
        <w:t>ks</w:t>
      </w:r>
      <w:r w:rsidRPr="00706E03">
        <w:rPr>
          <w:rFonts w:ascii="Bookman Old Style" w:hAnsi="Bookman Old Style" w:cs="Times New Roman"/>
          <w:sz w:val="20"/>
          <w:szCs w:val="20"/>
        </w:rPr>
        <w:t xml:space="preserve"> diş hekimliğinde sıklıkla </w:t>
      </w:r>
      <w:proofErr w:type="spellStart"/>
      <w:r w:rsidRPr="00706E03">
        <w:rPr>
          <w:rFonts w:ascii="Bookman Old Style" w:hAnsi="Bookman Old Style" w:cs="Times New Roman"/>
          <w:sz w:val="20"/>
          <w:szCs w:val="20"/>
        </w:rPr>
        <w:t>bruksizm</w:t>
      </w:r>
      <w:proofErr w:type="spellEnd"/>
      <w:r w:rsidRPr="00706E03">
        <w:rPr>
          <w:rFonts w:ascii="Bookman Old Style" w:hAnsi="Bookman Old Style" w:cs="Times New Roman"/>
          <w:sz w:val="20"/>
          <w:szCs w:val="20"/>
        </w:rPr>
        <w:t xml:space="preserve"> tedavisinde ve </w:t>
      </w:r>
      <w:proofErr w:type="spellStart"/>
      <w:r w:rsidRPr="00706E03">
        <w:rPr>
          <w:rFonts w:ascii="Bookman Old Style" w:hAnsi="Bookman Old Style" w:cs="Times New Roman"/>
          <w:sz w:val="20"/>
          <w:szCs w:val="20"/>
        </w:rPr>
        <w:t>bruksizmli</w:t>
      </w:r>
      <w:proofErr w:type="spellEnd"/>
      <w:r w:rsidRPr="00706E03">
        <w:rPr>
          <w:rFonts w:ascii="Bookman Old Style" w:hAnsi="Bookman Old Style" w:cs="Times New Roman"/>
          <w:sz w:val="20"/>
          <w:szCs w:val="20"/>
        </w:rPr>
        <w:t xml:space="preserve"> hastalarda </w:t>
      </w:r>
      <w:proofErr w:type="spellStart"/>
      <w:r w:rsidRPr="00706E03">
        <w:rPr>
          <w:rFonts w:ascii="Bookman Old Style" w:hAnsi="Bookman Old Style" w:cs="Times New Roman"/>
          <w:sz w:val="20"/>
          <w:szCs w:val="20"/>
        </w:rPr>
        <w:t>masseter</w:t>
      </w:r>
      <w:proofErr w:type="spellEnd"/>
      <w:r w:rsidRPr="00706E03">
        <w:rPr>
          <w:rFonts w:ascii="Bookman Old Style" w:hAnsi="Bookman Old Style" w:cs="Times New Roman"/>
          <w:sz w:val="20"/>
          <w:szCs w:val="20"/>
        </w:rPr>
        <w:t xml:space="preserve"> hipertrofisine bağlı olarak meydana gelen fasiyal kozmetik problemlerin tedavisinde ayrıca </w:t>
      </w:r>
      <w:proofErr w:type="spellStart"/>
      <w:r w:rsidRPr="00706E03">
        <w:rPr>
          <w:rFonts w:ascii="Bookman Old Style" w:hAnsi="Bookman Old Style" w:cs="Times New Roman"/>
          <w:sz w:val="20"/>
          <w:szCs w:val="20"/>
        </w:rPr>
        <w:t>gummy</w:t>
      </w:r>
      <w:proofErr w:type="spellEnd"/>
      <w:r w:rsidRPr="00706E03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706E03">
        <w:rPr>
          <w:rFonts w:ascii="Bookman Old Style" w:hAnsi="Bookman Old Style" w:cs="Times New Roman"/>
          <w:sz w:val="20"/>
          <w:szCs w:val="20"/>
        </w:rPr>
        <w:t>smile</w:t>
      </w:r>
      <w:proofErr w:type="spellEnd"/>
      <w:r w:rsidRPr="00706E03">
        <w:rPr>
          <w:rFonts w:ascii="Bookman Old Style" w:hAnsi="Bookman Old Style" w:cs="Times New Roman"/>
          <w:sz w:val="20"/>
          <w:szCs w:val="20"/>
        </w:rPr>
        <w:t xml:space="preserve"> olarak adlandırılan gülme esnasında diş eti görünürlüğü fazla olan hastaların tedavisinde girişimsel işlemlere alternatif olarak yaygın şekilde kullanılmaktadır.</w:t>
      </w:r>
    </w:p>
    <w:p w14:paraId="14638153" w14:textId="42FB8958" w:rsidR="00F34153" w:rsidRDefault="002B21E2" w:rsidP="007641A9">
      <w:pPr>
        <w:spacing w:line="360" w:lineRule="auto"/>
        <w:ind w:left="426" w:firstLine="282"/>
        <w:jc w:val="both"/>
        <w:rPr>
          <w:rFonts w:ascii="Bookman Old Style" w:hAnsi="Bookman Old Style" w:cs="Times New Roman"/>
          <w:sz w:val="20"/>
          <w:szCs w:val="20"/>
        </w:rPr>
      </w:pPr>
      <w:proofErr w:type="spellStart"/>
      <w:r w:rsidRPr="00706E03">
        <w:rPr>
          <w:rFonts w:ascii="Bookman Old Style" w:hAnsi="Bookman Old Style" w:cs="Times New Roman"/>
          <w:sz w:val="20"/>
          <w:szCs w:val="20"/>
        </w:rPr>
        <w:t>Workshopta</w:t>
      </w:r>
      <w:proofErr w:type="spellEnd"/>
      <w:r w:rsidRPr="00706E03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706E03">
        <w:rPr>
          <w:rFonts w:ascii="Bookman Old Style" w:hAnsi="Bookman Old Style" w:cs="Times New Roman"/>
          <w:sz w:val="20"/>
          <w:szCs w:val="20"/>
        </w:rPr>
        <w:t>Botilinum</w:t>
      </w:r>
      <w:proofErr w:type="spellEnd"/>
      <w:r w:rsidRPr="00706E03">
        <w:rPr>
          <w:rFonts w:ascii="Bookman Old Style" w:hAnsi="Bookman Old Style" w:cs="Times New Roman"/>
          <w:sz w:val="20"/>
          <w:szCs w:val="20"/>
        </w:rPr>
        <w:t xml:space="preserve"> Toksinin Sistemik ve Lokal Etkileri Hakkında Söyleşi</w:t>
      </w:r>
      <w:r w:rsidR="00EA51C0" w:rsidRPr="00706E03">
        <w:rPr>
          <w:rFonts w:ascii="Bookman Old Style" w:hAnsi="Bookman Old Style" w:cs="Times New Roman"/>
          <w:sz w:val="20"/>
          <w:szCs w:val="20"/>
        </w:rPr>
        <w:t xml:space="preserve">, Klinik Vakalar Üstünden Tanı ve Tedavi Seçenekleri ve Hasta üstünde </w:t>
      </w:r>
      <w:r w:rsidRPr="00706E03">
        <w:rPr>
          <w:rFonts w:ascii="Bookman Old Style" w:hAnsi="Bookman Old Style" w:cs="Times New Roman"/>
          <w:sz w:val="20"/>
          <w:szCs w:val="20"/>
        </w:rPr>
        <w:t xml:space="preserve">Klinik Uygulama </w:t>
      </w:r>
      <w:r w:rsidR="00706E03">
        <w:rPr>
          <w:rFonts w:ascii="Bookman Old Style" w:hAnsi="Bookman Old Style" w:cs="Times New Roman"/>
          <w:sz w:val="20"/>
          <w:szCs w:val="20"/>
        </w:rPr>
        <w:t>gönüllüler</w:t>
      </w:r>
      <w:r w:rsidRPr="00706E03">
        <w:rPr>
          <w:rFonts w:ascii="Bookman Old Style" w:hAnsi="Bookman Old Style" w:cs="Times New Roman"/>
          <w:sz w:val="20"/>
          <w:szCs w:val="20"/>
        </w:rPr>
        <w:t xml:space="preserve"> üstünde gösterilecektir.</w:t>
      </w:r>
    </w:p>
    <w:p w14:paraId="46D0C584" w14:textId="77777777" w:rsidR="007641A9" w:rsidRPr="00706E03" w:rsidRDefault="007641A9" w:rsidP="007641A9">
      <w:pPr>
        <w:spacing w:line="360" w:lineRule="auto"/>
        <w:ind w:left="426" w:firstLine="282"/>
        <w:jc w:val="both"/>
        <w:rPr>
          <w:rFonts w:ascii="Bookman Old Style" w:hAnsi="Bookman Old Style" w:cs="Times New Roman"/>
          <w:sz w:val="20"/>
          <w:szCs w:val="20"/>
        </w:rPr>
      </w:pPr>
    </w:p>
    <w:p w14:paraId="48650E0A" w14:textId="77777777" w:rsidR="00F34153" w:rsidRPr="00706E03" w:rsidRDefault="00F34153" w:rsidP="00281089">
      <w:pPr>
        <w:tabs>
          <w:tab w:val="left" w:pos="6162"/>
        </w:tabs>
        <w:rPr>
          <w:rFonts w:ascii="Bookman Old Style" w:hAnsi="Bookman Old Style" w:cs="Times New Roman"/>
          <w:sz w:val="20"/>
          <w:szCs w:val="20"/>
        </w:rPr>
      </w:pPr>
      <w:r w:rsidRPr="00706E03">
        <w:rPr>
          <w:rFonts w:ascii="Bookman Old Style" w:hAnsi="Bookman Old Style" w:cs="Times New Roman"/>
          <w:sz w:val="20"/>
          <w:szCs w:val="20"/>
        </w:rPr>
        <w:tab/>
      </w:r>
    </w:p>
    <w:p w14:paraId="67D87B02" w14:textId="7A9C3724" w:rsidR="00F34153" w:rsidRPr="00706E03" w:rsidRDefault="00351F85" w:rsidP="00281089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706E03">
        <w:rPr>
          <w:rFonts w:ascii="Bookman Old Style" w:hAnsi="Bookman Old Style" w:cs="Times New Roman"/>
          <w:b/>
          <w:bCs/>
          <w:sz w:val="20"/>
          <w:szCs w:val="20"/>
        </w:rPr>
        <w:t xml:space="preserve">Kursa katılım </w:t>
      </w:r>
      <w:r w:rsidR="00281089" w:rsidRPr="00706E03">
        <w:rPr>
          <w:rFonts w:ascii="Bookman Old Style" w:hAnsi="Bookman Old Style" w:cs="Times New Roman"/>
          <w:b/>
          <w:bCs/>
          <w:sz w:val="20"/>
          <w:szCs w:val="20"/>
        </w:rPr>
        <w:t>3</w:t>
      </w:r>
      <w:r w:rsidRPr="00706E03">
        <w:rPr>
          <w:rFonts w:ascii="Bookman Old Style" w:hAnsi="Bookman Old Style" w:cs="Times New Roman"/>
          <w:b/>
          <w:bCs/>
          <w:sz w:val="20"/>
          <w:szCs w:val="20"/>
        </w:rPr>
        <w:t>0 kişi ile sınırlıdır</w:t>
      </w:r>
      <w:r w:rsidR="007641A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706E03">
        <w:rPr>
          <w:rFonts w:ascii="Bookman Old Style" w:hAnsi="Bookman Old Style" w:cs="Times New Roman"/>
          <w:b/>
          <w:bCs/>
          <w:sz w:val="20"/>
          <w:szCs w:val="20"/>
        </w:rPr>
        <w:t>(Yarısı öğrenci olabilir)</w:t>
      </w:r>
      <w:r w:rsidRPr="00706E03">
        <w:rPr>
          <w:rFonts w:ascii="Bookman Old Style" w:hAnsi="Bookman Old Style" w:cs="Times New Roman"/>
          <w:b/>
          <w:bCs/>
          <w:sz w:val="20"/>
          <w:szCs w:val="20"/>
        </w:rPr>
        <w:t>.</w:t>
      </w:r>
    </w:p>
    <w:p w14:paraId="76F3F2B6" w14:textId="5519521E" w:rsidR="00CB6D24" w:rsidRPr="00706E03" w:rsidRDefault="00CB6D24" w:rsidP="00281089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706E03">
        <w:rPr>
          <w:rFonts w:ascii="Bookman Old Style" w:hAnsi="Bookman Old Style" w:cs="Times New Roman"/>
          <w:b/>
          <w:bCs/>
          <w:sz w:val="20"/>
          <w:szCs w:val="20"/>
        </w:rPr>
        <w:t>Kursa Diş Hekimleri</w:t>
      </w:r>
      <w:r w:rsidR="00706E03">
        <w:rPr>
          <w:rFonts w:ascii="Bookman Old Style" w:hAnsi="Bookman Old Style" w:cs="Times New Roman"/>
          <w:b/>
          <w:bCs/>
          <w:sz w:val="20"/>
          <w:szCs w:val="20"/>
        </w:rPr>
        <w:t xml:space="preserve">, </w:t>
      </w:r>
      <w:r w:rsidRPr="00706E03">
        <w:rPr>
          <w:rFonts w:ascii="Bookman Old Style" w:hAnsi="Bookman Old Style" w:cs="Times New Roman"/>
          <w:b/>
          <w:bCs/>
          <w:sz w:val="20"/>
          <w:szCs w:val="20"/>
        </w:rPr>
        <w:t>Diş Hekim</w:t>
      </w:r>
      <w:r w:rsidR="00281089" w:rsidRPr="00706E03">
        <w:rPr>
          <w:rFonts w:ascii="Bookman Old Style" w:hAnsi="Bookman Old Style" w:cs="Times New Roman"/>
          <w:b/>
          <w:bCs/>
          <w:sz w:val="20"/>
          <w:szCs w:val="20"/>
        </w:rPr>
        <w:t xml:space="preserve">liği </w:t>
      </w:r>
      <w:r w:rsidRPr="00706E03">
        <w:rPr>
          <w:rFonts w:ascii="Bookman Old Style" w:hAnsi="Bookman Old Style" w:cs="Times New Roman"/>
          <w:b/>
          <w:bCs/>
          <w:sz w:val="20"/>
          <w:szCs w:val="20"/>
        </w:rPr>
        <w:t>Öğrencileri</w:t>
      </w:r>
      <w:r w:rsidR="00281089" w:rsidRPr="00706E03">
        <w:rPr>
          <w:rFonts w:ascii="Bookman Old Style" w:hAnsi="Bookman Old Style" w:cs="Times New Roman"/>
          <w:b/>
          <w:bCs/>
          <w:sz w:val="20"/>
          <w:szCs w:val="20"/>
        </w:rPr>
        <w:t xml:space="preserve"> ve Tıp Doktorları </w:t>
      </w:r>
      <w:r w:rsidRPr="00706E03">
        <w:rPr>
          <w:rFonts w:ascii="Bookman Old Style" w:hAnsi="Bookman Old Style" w:cs="Times New Roman"/>
          <w:b/>
          <w:bCs/>
          <w:sz w:val="20"/>
          <w:szCs w:val="20"/>
        </w:rPr>
        <w:t>katılabilir.</w:t>
      </w:r>
    </w:p>
    <w:p w14:paraId="07B31B0B" w14:textId="77777777" w:rsidR="00CB6D24" w:rsidRPr="00706E03" w:rsidRDefault="00CB6D24" w:rsidP="00281089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706E03">
        <w:rPr>
          <w:rFonts w:ascii="Bookman Old Style" w:hAnsi="Bookman Old Style" w:cs="Times New Roman"/>
          <w:b/>
          <w:bCs/>
          <w:sz w:val="20"/>
          <w:szCs w:val="20"/>
        </w:rPr>
        <w:t>Workshop sonrası</w:t>
      </w:r>
      <w:r w:rsidR="00281089" w:rsidRPr="00706E03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706E03">
        <w:rPr>
          <w:rFonts w:ascii="Bookman Old Style" w:hAnsi="Bookman Old Style" w:cs="Times New Roman"/>
          <w:b/>
          <w:bCs/>
          <w:sz w:val="20"/>
          <w:szCs w:val="20"/>
        </w:rPr>
        <w:t>katılımcı</w:t>
      </w:r>
      <w:r w:rsidR="00281089" w:rsidRPr="00706E03">
        <w:rPr>
          <w:rFonts w:ascii="Bookman Old Style" w:hAnsi="Bookman Old Style" w:cs="Times New Roman"/>
          <w:b/>
          <w:bCs/>
          <w:sz w:val="20"/>
          <w:szCs w:val="20"/>
        </w:rPr>
        <w:t>lara UYGULAYICI EĞİTİM SERTİFİKASI</w:t>
      </w:r>
      <w:r w:rsidRPr="00706E03">
        <w:rPr>
          <w:rFonts w:ascii="Bookman Old Style" w:hAnsi="Bookman Old Style" w:cs="Times New Roman"/>
          <w:b/>
          <w:bCs/>
          <w:sz w:val="20"/>
          <w:szCs w:val="20"/>
        </w:rPr>
        <w:t xml:space="preserve"> verilecektir.</w:t>
      </w:r>
    </w:p>
    <w:p w14:paraId="7D213043" w14:textId="55FC5830" w:rsidR="00CB6D24" w:rsidRPr="00706E03" w:rsidRDefault="00CB6D24" w:rsidP="00281089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706E03">
        <w:rPr>
          <w:rFonts w:ascii="Bookman Old Style" w:hAnsi="Bookman Old Style" w:cs="Times New Roman"/>
          <w:b/>
          <w:bCs/>
          <w:sz w:val="20"/>
          <w:szCs w:val="20"/>
        </w:rPr>
        <w:t xml:space="preserve">Katılım ücreti kongre ücretine dahil olmayıp </w:t>
      </w:r>
      <w:r w:rsidR="001944BA" w:rsidRPr="00706E03">
        <w:rPr>
          <w:rFonts w:ascii="Bookman Old Style" w:hAnsi="Bookman Old Style" w:cs="Times New Roman"/>
          <w:b/>
          <w:bCs/>
          <w:sz w:val="20"/>
          <w:szCs w:val="20"/>
        </w:rPr>
        <w:t>2400</w:t>
      </w:r>
      <w:r w:rsidRPr="00706E03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281089" w:rsidRPr="00706E03">
        <w:rPr>
          <w:rFonts w:ascii="Bookman Old Style" w:hAnsi="Bookman Old Style" w:cs="Times New Roman"/>
          <w:b/>
          <w:bCs/>
          <w:sz w:val="20"/>
          <w:szCs w:val="20"/>
        </w:rPr>
        <w:t>TL’dir (KDV dahil)</w:t>
      </w:r>
      <w:r w:rsidR="007641A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1944BA" w:rsidRPr="00706E03">
        <w:rPr>
          <w:rFonts w:ascii="Bookman Old Style" w:hAnsi="Bookman Old Style" w:cs="Times New Roman"/>
          <w:b/>
          <w:bCs/>
          <w:sz w:val="20"/>
          <w:szCs w:val="20"/>
        </w:rPr>
        <w:t>(Öğrenci 1200 TL)</w:t>
      </w:r>
      <w:r w:rsidRPr="00706E03">
        <w:rPr>
          <w:rFonts w:ascii="Bookman Old Style" w:hAnsi="Bookman Old Style" w:cs="Times New Roman"/>
          <w:b/>
          <w:bCs/>
          <w:sz w:val="20"/>
          <w:szCs w:val="20"/>
        </w:rPr>
        <w:t>.</w:t>
      </w:r>
    </w:p>
    <w:p w14:paraId="7D456E2D" w14:textId="005B6A4C" w:rsidR="00CB6D24" w:rsidRDefault="00CB6D24" w:rsidP="00281089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</w:rPr>
      </w:pPr>
      <w:r w:rsidRPr="00706E03">
        <w:rPr>
          <w:rFonts w:ascii="Bookman Old Style" w:hAnsi="Bookman Old Style" w:cs="Times New Roman"/>
          <w:b/>
          <w:bCs/>
          <w:sz w:val="20"/>
          <w:szCs w:val="20"/>
        </w:rPr>
        <w:t xml:space="preserve">Workshop kayıt için son tarih olan </w:t>
      </w:r>
      <w:r w:rsidRPr="00706E03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>1</w:t>
      </w:r>
      <w:r w:rsidR="001944BA" w:rsidRPr="00706E03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 xml:space="preserve"> EKİM</w:t>
      </w:r>
      <w:r w:rsidRPr="00706E03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 xml:space="preserve"> 202</w:t>
      </w:r>
      <w:r w:rsidR="001944BA" w:rsidRPr="00706E03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>3</w:t>
      </w:r>
      <w:r w:rsidRPr="00706E03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 xml:space="preserve"> </w:t>
      </w:r>
      <w:r w:rsidRPr="00706E03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tarihine</w:t>
      </w:r>
      <w:r w:rsidRPr="00706E03">
        <w:rPr>
          <w:rFonts w:ascii="Bookman Old Style" w:hAnsi="Bookman Old Style" w:cs="Times New Roman"/>
          <w:b/>
          <w:bCs/>
          <w:sz w:val="20"/>
          <w:szCs w:val="20"/>
        </w:rPr>
        <w:t xml:space="preserve"> kadar  </w:t>
      </w:r>
      <w:hyperlink r:id="rId5" w:history="1">
        <w:r w:rsidR="009A681E" w:rsidRPr="001B3865">
          <w:rPr>
            <w:rStyle w:val="Kpr"/>
          </w:rPr>
          <w:t>doinf3@sakarya.edu.tr</w:t>
        </w:r>
      </w:hyperlink>
      <w:r w:rsidR="009A681E">
        <w:t xml:space="preserve"> </w:t>
      </w:r>
      <w:r w:rsidRPr="00706E03">
        <w:rPr>
          <w:rFonts w:ascii="Bookman Old Style" w:hAnsi="Bookman Old Style" w:cs="Times New Roman"/>
          <w:b/>
          <w:bCs/>
          <w:sz w:val="20"/>
          <w:szCs w:val="20"/>
        </w:rPr>
        <w:t>adresine, kurs ücretini içeren dekont ve varsa TDB kimliği veya çalıştığı kurum kimliği ile birlikte mail atılması gerekmektedir.</w:t>
      </w:r>
      <w:r w:rsidRPr="00706E03">
        <w:rPr>
          <w:rFonts w:ascii="Bookman Old Style" w:hAnsi="Bookman Old Style" w:cs="Times New Roman"/>
          <w:b/>
          <w:bCs/>
        </w:rPr>
        <w:t xml:space="preserve"> </w:t>
      </w:r>
    </w:p>
    <w:p w14:paraId="05CB75F6" w14:textId="77777777" w:rsidR="007641A9" w:rsidRPr="00706E03" w:rsidRDefault="007641A9" w:rsidP="007641A9">
      <w:pPr>
        <w:pStyle w:val="ListeParagraf"/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</w:rPr>
      </w:pPr>
    </w:p>
    <w:p w14:paraId="6BA0ADA7" w14:textId="73654CE5" w:rsidR="005B2069" w:rsidRPr="00706E03" w:rsidRDefault="00281089" w:rsidP="005B2069">
      <w:pPr>
        <w:pStyle w:val="NormalWeb"/>
        <w:rPr>
          <w:rFonts w:ascii="Bookman Old Style" w:hAnsi="Bookman Old Style"/>
          <w:sz w:val="18"/>
          <w:szCs w:val="18"/>
        </w:rPr>
      </w:pPr>
      <w:r w:rsidRPr="00706E03">
        <w:rPr>
          <w:rFonts w:ascii="Bookman Old Style" w:hAnsi="Bookman Old Style"/>
          <w:b/>
          <w:bCs/>
          <w:sz w:val="18"/>
          <w:szCs w:val="18"/>
        </w:rPr>
        <w:t>Not:</w:t>
      </w:r>
      <w:r w:rsidRPr="00706E03">
        <w:rPr>
          <w:rFonts w:ascii="Bookman Old Style" w:hAnsi="Bookman Old Style"/>
          <w:sz w:val="18"/>
          <w:szCs w:val="18"/>
        </w:rPr>
        <w:t xml:space="preserve"> </w:t>
      </w:r>
      <w:r w:rsidR="005B2069" w:rsidRPr="00706E03">
        <w:rPr>
          <w:rFonts w:ascii="Bookman Old Style" w:hAnsi="Bookman Old Style" w:cstheme="minorHAnsi"/>
          <w:sz w:val="18"/>
          <w:szCs w:val="18"/>
        </w:rPr>
        <w:t xml:space="preserve">Kayıt ücretlerine </w:t>
      </w:r>
      <w:proofErr w:type="gramStart"/>
      <w:r w:rsidR="005B2069" w:rsidRPr="00706E03">
        <w:rPr>
          <w:rFonts w:ascii="Bookman Old Style" w:hAnsi="Bookman Old Style" w:cstheme="minorHAnsi"/>
          <w:sz w:val="18"/>
          <w:szCs w:val="18"/>
        </w:rPr>
        <w:t>%</w:t>
      </w:r>
      <w:r w:rsidR="001944BA" w:rsidRPr="00706E03">
        <w:rPr>
          <w:rFonts w:ascii="Bookman Old Style" w:hAnsi="Bookman Old Style" w:cstheme="minorHAnsi"/>
          <w:sz w:val="18"/>
          <w:szCs w:val="18"/>
        </w:rPr>
        <w:t>20</w:t>
      </w:r>
      <w:proofErr w:type="gramEnd"/>
      <w:r w:rsidR="005B2069" w:rsidRPr="00706E03">
        <w:rPr>
          <w:rFonts w:ascii="Bookman Old Style" w:hAnsi="Bookman Old Style" w:cstheme="minorHAnsi"/>
          <w:sz w:val="18"/>
          <w:szCs w:val="18"/>
        </w:rPr>
        <w:t xml:space="preserve"> KDV dahil olup aşağıdaki hesap numarasına açıklama kısmına “DOINF</w:t>
      </w:r>
      <w:r w:rsidR="001944BA" w:rsidRPr="00706E03">
        <w:rPr>
          <w:rFonts w:ascii="Bookman Old Style" w:hAnsi="Bookman Old Style" w:cstheme="minorHAnsi"/>
          <w:sz w:val="18"/>
          <w:szCs w:val="18"/>
        </w:rPr>
        <w:t>3</w:t>
      </w:r>
      <w:r w:rsidR="005B2069" w:rsidRPr="00706E03">
        <w:rPr>
          <w:rFonts w:ascii="Bookman Old Style" w:hAnsi="Bookman Old Style" w:cstheme="minorHAnsi"/>
          <w:sz w:val="18"/>
          <w:szCs w:val="18"/>
        </w:rPr>
        <w:t xml:space="preserve"> </w:t>
      </w:r>
      <w:r w:rsidRPr="00706E03">
        <w:rPr>
          <w:rFonts w:ascii="Bookman Old Style" w:hAnsi="Bookman Old Style" w:cstheme="minorHAnsi"/>
          <w:sz w:val="18"/>
          <w:szCs w:val="18"/>
        </w:rPr>
        <w:t>Botoks</w:t>
      </w:r>
      <w:r w:rsidR="005B2069" w:rsidRPr="00706E03">
        <w:rPr>
          <w:rFonts w:ascii="Bookman Old Style" w:hAnsi="Bookman Old Style" w:cstheme="minorHAnsi"/>
          <w:sz w:val="18"/>
          <w:szCs w:val="18"/>
        </w:rPr>
        <w:t>” yazarak yatırılacak, dekont ISIM SOYAD ve telefon bilgileri ile</w:t>
      </w:r>
      <w:r w:rsidR="001944BA" w:rsidRPr="00706E03">
        <w:rPr>
          <w:rFonts w:ascii="Bookman Old Style" w:hAnsi="Bookman Old Style" w:cstheme="minorHAnsi"/>
          <w:sz w:val="18"/>
          <w:szCs w:val="18"/>
        </w:rPr>
        <w:t xml:space="preserve"> </w:t>
      </w:r>
      <w:r w:rsidR="005B2069" w:rsidRPr="00706E03">
        <w:rPr>
          <w:rFonts w:ascii="Bookman Old Style" w:hAnsi="Bookman Old Style" w:cstheme="minorHAnsi"/>
          <w:sz w:val="18"/>
          <w:szCs w:val="18"/>
        </w:rPr>
        <w:t xml:space="preserve"> </w:t>
      </w:r>
      <w:hyperlink r:id="rId6" w:history="1">
        <w:r w:rsidR="009A681E" w:rsidRPr="001B3865">
          <w:rPr>
            <w:rStyle w:val="Kpr"/>
          </w:rPr>
          <w:t>doinf3@sakarya.edu.tr</w:t>
        </w:r>
      </w:hyperlink>
      <w:r w:rsidR="009A681E">
        <w:t xml:space="preserve"> </w:t>
      </w:r>
      <w:r w:rsidR="005B2069" w:rsidRPr="00706E03">
        <w:rPr>
          <w:rFonts w:ascii="Bookman Old Style" w:hAnsi="Bookman Old Style" w:cstheme="minorHAnsi"/>
          <w:sz w:val="18"/>
          <w:szCs w:val="18"/>
        </w:rPr>
        <w:t>adresine gönderilecektir.</w:t>
      </w:r>
    </w:p>
    <w:p w14:paraId="0E32E2DF" w14:textId="77777777" w:rsidR="00281089" w:rsidRPr="00706E03" w:rsidRDefault="00281089" w:rsidP="00281089">
      <w:pPr>
        <w:pStyle w:val="NormalWeb"/>
        <w:jc w:val="both"/>
        <w:rPr>
          <w:rFonts w:ascii="Bookman Old Style" w:hAnsi="Bookman Old Style" w:cstheme="minorHAnsi"/>
          <w:b/>
          <w:bCs/>
          <w:sz w:val="18"/>
          <w:szCs w:val="18"/>
        </w:rPr>
      </w:pPr>
    </w:p>
    <w:p w14:paraId="51363A96" w14:textId="77777777" w:rsidR="005B2069" w:rsidRPr="00706E03" w:rsidRDefault="005B2069" w:rsidP="00281089">
      <w:pPr>
        <w:pStyle w:val="NormalWeb"/>
        <w:jc w:val="both"/>
        <w:rPr>
          <w:rFonts w:ascii="Bookman Old Style" w:hAnsi="Bookman Old Style" w:cstheme="minorHAnsi"/>
          <w:sz w:val="18"/>
          <w:szCs w:val="18"/>
        </w:rPr>
      </w:pPr>
      <w:r w:rsidRPr="00706E03">
        <w:rPr>
          <w:rFonts w:ascii="Bookman Old Style" w:hAnsi="Bookman Old Style" w:cstheme="minorHAnsi"/>
          <w:b/>
          <w:bCs/>
          <w:sz w:val="18"/>
          <w:szCs w:val="18"/>
        </w:rPr>
        <w:t xml:space="preserve">Kayıt </w:t>
      </w:r>
      <w:proofErr w:type="spellStart"/>
      <w:r w:rsidRPr="00706E03">
        <w:rPr>
          <w:rFonts w:ascii="Bookman Old Style" w:hAnsi="Bookman Old Style" w:cstheme="minorHAnsi"/>
          <w:b/>
          <w:bCs/>
          <w:sz w:val="18"/>
          <w:szCs w:val="18"/>
        </w:rPr>
        <w:t>Ücretleri</w:t>
      </w:r>
      <w:proofErr w:type="spellEnd"/>
      <w:r w:rsidRPr="00706E03">
        <w:rPr>
          <w:rFonts w:ascii="Bookman Old Style" w:hAnsi="Bookman Old Style" w:cstheme="minorHAnsi"/>
          <w:b/>
          <w:bCs/>
          <w:sz w:val="18"/>
          <w:szCs w:val="18"/>
        </w:rPr>
        <w:t xml:space="preserve"> Banka Hesap Bilgileri</w:t>
      </w:r>
    </w:p>
    <w:p w14:paraId="28726176" w14:textId="77777777" w:rsidR="005B2069" w:rsidRPr="00706E03" w:rsidRDefault="005B2069" w:rsidP="00281089">
      <w:pPr>
        <w:jc w:val="both"/>
        <w:rPr>
          <w:rFonts w:ascii="Bookman Old Style" w:eastAsia="Times New Roman" w:hAnsi="Bookman Old Style" w:cstheme="minorHAnsi"/>
          <w:sz w:val="18"/>
          <w:szCs w:val="18"/>
          <w:lang w:eastAsia="tr-TR"/>
        </w:rPr>
      </w:pPr>
      <w:r w:rsidRPr="00706E03">
        <w:rPr>
          <w:rFonts w:ascii="Bookman Old Style" w:eastAsia="Times New Roman" w:hAnsi="Bookman Old Style" w:cstheme="minorHAnsi"/>
          <w:b/>
          <w:bCs/>
          <w:sz w:val="18"/>
          <w:szCs w:val="18"/>
          <w:lang w:eastAsia="tr-TR"/>
        </w:rPr>
        <w:t xml:space="preserve">Hesap </w:t>
      </w:r>
      <w:proofErr w:type="gramStart"/>
      <w:r w:rsidRPr="00706E03">
        <w:rPr>
          <w:rFonts w:ascii="Bookman Old Style" w:eastAsia="Times New Roman" w:hAnsi="Bookman Old Style" w:cstheme="minorHAnsi"/>
          <w:b/>
          <w:bCs/>
          <w:sz w:val="18"/>
          <w:szCs w:val="18"/>
          <w:lang w:eastAsia="tr-TR"/>
        </w:rPr>
        <w:t xml:space="preserve">Adı </w:t>
      </w:r>
      <w:r w:rsidRPr="00706E03">
        <w:rPr>
          <w:rFonts w:ascii="Bookman Old Style" w:eastAsia="Times New Roman" w:hAnsi="Bookman Old Style" w:cstheme="minorHAnsi"/>
          <w:sz w:val="18"/>
          <w:szCs w:val="18"/>
          <w:lang w:eastAsia="tr-TR"/>
        </w:rPr>
        <w:t>:</w:t>
      </w:r>
      <w:proofErr w:type="gramEnd"/>
      <w:r w:rsidRPr="00706E03">
        <w:rPr>
          <w:rFonts w:ascii="Bookman Old Style" w:eastAsia="Times New Roman" w:hAnsi="Bookman Old Style" w:cstheme="minorHAnsi"/>
          <w:sz w:val="18"/>
          <w:szCs w:val="18"/>
          <w:lang w:eastAsia="tr-TR"/>
        </w:rPr>
        <w:t xml:space="preserve"> </w:t>
      </w:r>
      <w:r w:rsidRPr="00706E03">
        <w:rPr>
          <w:rFonts w:ascii="Bookman Old Style" w:hAnsi="Bookman Old Style" w:cstheme="minorHAnsi"/>
          <w:sz w:val="18"/>
          <w:szCs w:val="18"/>
        </w:rPr>
        <w:t xml:space="preserve">MASBIOTECH </w:t>
      </w:r>
      <w:proofErr w:type="spellStart"/>
      <w:r w:rsidRPr="00706E03">
        <w:rPr>
          <w:rFonts w:ascii="Bookman Old Style" w:hAnsi="Bookman Old Style" w:cstheme="minorHAnsi"/>
          <w:sz w:val="18"/>
          <w:szCs w:val="18"/>
        </w:rPr>
        <w:t>Ltd</w:t>
      </w:r>
      <w:proofErr w:type="spellEnd"/>
      <w:r w:rsidRPr="00706E03">
        <w:rPr>
          <w:rFonts w:ascii="Bookman Old Style" w:hAnsi="Bookman Old Style" w:cstheme="minorHAnsi"/>
          <w:sz w:val="18"/>
          <w:szCs w:val="18"/>
        </w:rPr>
        <w:t xml:space="preserve"> </w:t>
      </w:r>
      <w:proofErr w:type="spellStart"/>
      <w:r w:rsidRPr="00706E03">
        <w:rPr>
          <w:rFonts w:ascii="Bookman Old Style" w:hAnsi="Bookman Old Style" w:cstheme="minorHAnsi"/>
          <w:sz w:val="18"/>
          <w:szCs w:val="18"/>
        </w:rPr>
        <w:t>Sti</w:t>
      </w:r>
      <w:proofErr w:type="spellEnd"/>
    </w:p>
    <w:p w14:paraId="4711C4F5" w14:textId="77777777" w:rsidR="00281089" w:rsidRPr="00706E03" w:rsidRDefault="005B2069" w:rsidP="00281089">
      <w:pPr>
        <w:jc w:val="both"/>
        <w:rPr>
          <w:rFonts w:ascii="Bookman Old Style" w:eastAsia="Times New Roman" w:hAnsi="Bookman Old Style" w:cstheme="minorHAnsi"/>
          <w:sz w:val="18"/>
          <w:szCs w:val="18"/>
          <w:lang w:eastAsia="tr-TR"/>
        </w:rPr>
      </w:pPr>
      <w:proofErr w:type="gramStart"/>
      <w:r w:rsidRPr="00706E03">
        <w:rPr>
          <w:rFonts w:ascii="Bookman Old Style" w:eastAsia="Times New Roman" w:hAnsi="Bookman Old Style" w:cstheme="minorHAnsi"/>
          <w:b/>
          <w:bCs/>
          <w:sz w:val="18"/>
          <w:szCs w:val="18"/>
          <w:lang w:eastAsia="tr-TR"/>
        </w:rPr>
        <w:t>Banka</w:t>
      </w:r>
      <w:r w:rsidRPr="00706E03">
        <w:rPr>
          <w:rFonts w:ascii="Bookman Old Style" w:eastAsia="Times New Roman" w:hAnsi="Bookman Old Style" w:cstheme="minorHAnsi"/>
          <w:sz w:val="18"/>
          <w:szCs w:val="18"/>
          <w:lang w:eastAsia="tr-TR"/>
        </w:rPr>
        <w:t xml:space="preserve"> :</w:t>
      </w:r>
      <w:proofErr w:type="gramEnd"/>
      <w:r w:rsidRPr="00706E03">
        <w:rPr>
          <w:rFonts w:ascii="Bookman Old Style" w:eastAsia="Times New Roman" w:hAnsi="Bookman Old Style" w:cstheme="minorHAnsi"/>
          <w:sz w:val="18"/>
          <w:szCs w:val="18"/>
          <w:lang w:eastAsia="tr-TR"/>
        </w:rPr>
        <w:t xml:space="preserve"> Ziraat Bankası</w:t>
      </w:r>
    </w:p>
    <w:p w14:paraId="0FBDC3B9" w14:textId="77777777" w:rsidR="00281089" w:rsidRPr="00706E03" w:rsidRDefault="005B2069" w:rsidP="00281089">
      <w:pPr>
        <w:jc w:val="both"/>
        <w:rPr>
          <w:rFonts w:ascii="Bookman Old Style" w:eastAsia="Times New Roman" w:hAnsi="Bookman Old Style" w:cstheme="minorHAnsi"/>
          <w:sz w:val="18"/>
          <w:szCs w:val="18"/>
          <w:lang w:eastAsia="tr-TR"/>
        </w:rPr>
      </w:pPr>
      <w:proofErr w:type="spellStart"/>
      <w:r w:rsidRPr="00706E03">
        <w:rPr>
          <w:rFonts w:ascii="Bookman Old Style" w:eastAsia="Times New Roman" w:hAnsi="Bookman Old Style" w:cstheme="minorHAnsi"/>
          <w:sz w:val="18"/>
          <w:szCs w:val="18"/>
          <w:lang w:eastAsia="tr-TR"/>
        </w:rPr>
        <w:t>S</w:t>
      </w:r>
      <w:r w:rsidRPr="00706E03">
        <w:rPr>
          <w:rFonts w:ascii="Times New Roman" w:eastAsia="Times New Roman" w:hAnsi="Times New Roman" w:cs="Times New Roman"/>
          <w:sz w:val="18"/>
          <w:szCs w:val="18"/>
          <w:lang w:eastAsia="tr-TR"/>
        </w:rPr>
        <w:t>̧</w:t>
      </w:r>
      <w:r w:rsidRPr="00706E03">
        <w:rPr>
          <w:rFonts w:ascii="Bookman Old Style" w:eastAsia="Times New Roman" w:hAnsi="Bookman Old Style" w:cstheme="minorHAnsi"/>
          <w:sz w:val="18"/>
          <w:szCs w:val="18"/>
          <w:lang w:eastAsia="tr-TR"/>
        </w:rPr>
        <w:t>ube</w:t>
      </w:r>
      <w:proofErr w:type="spellEnd"/>
      <w:r w:rsidRPr="00706E03">
        <w:rPr>
          <w:rFonts w:ascii="Bookman Old Style" w:eastAsia="Times New Roman" w:hAnsi="Bookman Old Style" w:cstheme="minorHAnsi"/>
          <w:sz w:val="18"/>
          <w:szCs w:val="18"/>
          <w:lang w:eastAsia="tr-TR"/>
        </w:rPr>
        <w:t xml:space="preserve"> / </w:t>
      </w:r>
      <w:proofErr w:type="gramStart"/>
      <w:r w:rsidRPr="00706E03">
        <w:rPr>
          <w:rFonts w:ascii="Bookman Old Style" w:eastAsia="Times New Roman" w:hAnsi="Bookman Old Style" w:cstheme="minorHAnsi"/>
          <w:sz w:val="18"/>
          <w:szCs w:val="18"/>
          <w:lang w:eastAsia="tr-TR"/>
        </w:rPr>
        <w:t>Kodu :</w:t>
      </w:r>
      <w:proofErr w:type="gramEnd"/>
      <w:r w:rsidRPr="00706E03">
        <w:rPr>
          <w:rFonts w:ascii="Bookman Old Style" w:eastAsia="Times New Roman" w:hAnsi="Bookman Old Style" w:cstheme="minorHAnsi"/>
          <w:sz w:val="18"/>
          <w:szCs w:val="18"/>
          <w:lang w:eastAsia="tr-TR"/>
        </w:rPr>
        <w:t xml:space="preserve"> Sakarya 1946</w:t>
      </w:r>
    </w:p>
    <w:p w14:paraId="7E0A4614" w14:textId="77777777" w:rsidR="005B2069" w:rsidRPr="00706E03" w:rsidRDefault="005B2069" w:rsidP="00281089">
      <w:pPr>
        <w:jc w:val="both"/>
        <w:rPr>
          <w:rFonts w:ascii="Bookman Old Style" w:eastAsia="Times New Roman" w:hAnsi="Bookman Old Style" w:cstheme="minorHAnsi"/>
          <w:sz w:val="18"/>
          <w:szCs w:val="18"/>
          <w:lang w:eastAsia="tr-TR"/>
        </w:rPr>
      </w:pPr>
      <w:r w:rsidRPr="00706E03">
        <w:rPr>
          <w:rFonts w:ascii="Bookman Old Style" w:hAnsi="Bookman Old Style" w:cstheme="minorHAnsi"/>
          <w:b/>
          <w:bCs/>
          <w:sz w:val="18"/>
          <w:szCs w:val="18"/>
        </w:rPr>
        <w:t xml:space="preserve">IBAN – </w:t>
      </w:r>
      <w:proofErr w:type="gramStart"/>
      <w:r w:rsidRPr="00706E03">
        <w:rPr>
          <w:rFonts w:ascii="Bookman Old Style" w:hAnsi="Bookman Old Style" w:cstheme="minorHAnsi"/>
          <w:b/>
          <w:bCs/>
          <w:sz w:val="18"/>
          <w:szCs w:val="18"/>
        </w:rPr>
        <w:t>TL :</w:t>
      </w:r>
      <w:proofErr w:type="gramEnd"/>
      <w:r w:rsidRPr="00706E03">
        <w:rPr>
          <w:rFonts w:ascii="Bookman Old Style" w:hAnsi="Bookman Old Style" w:cstheme="minorHAnsi"/>
          <w:sz w:val="18"/>
          <w:szCs w:val="18"/>
        </w:rPr>
        <w:t xml:space="preserve"> TR50 0001 0019 4695 4948 8250 01</w:t>
      </w:r>
    </w:p>
    <w:p w14:paraId="6B2F5E1B" w14:textId="77777777" w:rsidR="005B2069" w:rsidRPr="00706E03" w:rsidRDefault="005B2069" w:rsidP="005B2069">
      <w:pPr>
        <w:tabs>
          <w:tab w:val="left" w:pos="6162"/>
        </w:tabs>
        <w:spacing w:line="360" w:lineRule="auto"/>
        <w:ind w:left="360"/>
        <w:jc w:val="both"/>
        <w:rPr>
          <w:rFonts w:ascii="Bookman Old Style" w:hAnsi="Bookman Old Style" w:cs="Times New Roman"/>
          <w:b/>
          <w:bCs/>
          <w:sz w:val="18"/>
          <w:szCs w:val="18"/>
        </w:rPr>
      </w:pPr>
    </w:p>
    <w:sectPr w:rsidR="005B2069" w:rsidRPr="00706E03" w:rsidSect="005B2069">
      <w:pgSz w:w="11906" w:h="16838"/>
      <w:pgMar w:top="56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37D0E"/>
    <w:multiLevelType w:val="hybridMultilevel"/>
    <w:tmpl w:val="B9FC84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37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53"/>
    <w:rsid w:val="000F2BAD"/>
    <w:rsid w:val="000F70EC"/>
    <w:rsid w:val="00125912"/>
    <w:rsid w:val="00151117"/>
    <w:rsid w:val="001944BA"/>
    <w:rsid w:val="00281089"/>
    <w:rsid w:val="002B21E2"/>
    <w:rsid w:val="00303CC9"/>
    <w:rsid w:val="0032477D"/>
    <w:rsid w:val="00351F85"/>
    <w:rsid w:val="003839D1"/>
    <w:rsid w:val="00452649"/>
    <w:rsid w:val="00487469"/>
    <w:rsid w:val="005B2069"/>
    <w:rsid w:val="005C3309"/>
    <w:rsid w:val="005D6001"/>
    <w:rsid w:val="005F6F03"/>
    <w:rsid w:val="00706E03"/>
    <w:rsid w:val="007218C7"/>
    <w:rsid w:val="007641A9"/>
    <w:rsid w:val="00846164"/>
    <w:rsid w:val="00856E2E"/>
    <w:rsid w:val="008D71A7"/>
    <w:rsid w:val="00952AAA"/>
    <w:rsid w:val="009A681E"/>
    <w:rsid w:val="00A948D4"/>
    <w:rsid w:val="00AC3015"/>
    <w:rsid w:val="00B17399"/>
    <w:rsid w:val="00BD230D"/>
    <w:rsid w:val="00BE6071"/>
    <w:rsid w:val="00C516D5"/>
    <w:rsid w:val="00CA4FD2"/>
    <w:rsid w:val="00CB6D24"/>
    <w:rsid w:val="00CD21E7"/>
    <w:rsid w:val="00D63246"/>
    <w:rsid w:val="00E27EF0"/>
    <w:rsid w:val="00E940B7"/>
    <w:rsid w:val="00EA51C0"/>
    <w:rsid w:val="00F014E5"/>
    <w:rsid w:val="00F34153"/>
    <w:rsid w:val="00F536C1"/>
    <w:rsid w:val="00F86762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0C53"/>
  <w15:docId w15:val="{99DC5D8A-BE55-C648-9294-5FABC9EA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A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301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B6D2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B6D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B20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1944BA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A6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inf3@sakarya.edu.tr" TargetMode="External"/><Relationship Id="rId5" Type="http://schemas.openxmlformats.org/officeDocument/2006/relationships/hyperlink" Target="mailto:doinf3@sakarya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Çağlar koşar</dc:creator>
  <cp:keywords/>
  <dc:description/>
  <cp:lastModifiedBy>Asus</cp:lastModifiedBy>
  <cp:revision>9</cp:revision>
  <dcterms:created xsi:type="dcterms:W3CDTF">2023-08-20T12:00:00Z</dcterms:created>
  <dcterms:modified xsi:type="dcterms:W3CDTF">2023-09-12T20:57:00Z</dcterms:modified>
</cp:coreProperties>
</file>