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8D64" w14:textId="77777777" w:rsidR="00281089" w:rsidRPr="00775FA1" w:rsidRDefault="00281089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</w:p>
    <w:p w14:paraId="14C8E56F" w14:textId="77777777" w:rsidR="005B2069" w:rsidRPr="00775FA1" w:rsidRDefault="005B2069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  <w:r w:rsidRPr="00775FA1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ULUSLARARASI</w:t>
      </w:r>
    </w:p>
    <w:p w14:paraId="7A169E53" w14:textId="77777777" w:rsidR="005B2069" w:rsidRPr="00775FA1" w:rsidRDefault="001944BA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  <w:r w:rsidRPr="00775FA1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3</w:t>
      </w:r>
      <w:r w:rsidR="00E940B7" w:rsidRPr="00775FA1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.DENTAL ORAL ENFEKSİYONLAR (3</w:t>
      </w:r>
      <w:r w:rsidR="005B2069" w:rsidRPr="00775FA1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.DOİNF) ve</w:t>
      </w:r>
    </w:p>
    <w:p w14:paraId="50C4CF89" w14:textId="77777777" w:rsidR="005B2069" w:rsidRPr="00775FA1" w:rsidRDefault="001944BA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</w:rPr>
      </w:pPr>
      <w:r w:rsidRPr="00775FA1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2</w:t>
      </w:r>
      <w:r w:rsidR="005B2069" w:rsidRPr="00775FA1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.AĞIZ MİKROBİYOTASI KONGRESİ</w:t>
      </w:r>
    </w:p>
    <w:p w14:paraId="295A9E80" w14:textId="4CCA4494" w:rsidR="005B2069" w:rsidRPr="00775FA1" w:rsidRDefault="00152992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  <w:proofErr w:type="gramStart"/>
      <w:r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0</w:t>
      </w:r>
      <w:r w:rsidR="001944BA" w:rsidRPr="00775FA1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6</w:t>
      </w:r>
      <w:r w:rsidR="005B2069" w:rsidRPr="00775FA1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 xml:space="preserve"> -</w:t>
      </w:r>
      <w:proofErr w:type="gramEnd"/>
      <w:r w:rsidR="005B2069" w:rsidRPr="00775FA1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 xml:space="preserve"> </w:t>
      </w:r>
      <w:r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0</w:t>
      </w:r>
      <w:r w:rsidR="001944BA" w:rsidRPr="00775FA1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8</w:t>
      </w:r>
      <w:r w:rsidR="005B2069" w:rsidRPr="00775FA1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 xml:space="preserve"> </w:t>
      </w:r>
      <w:r w:rsidR="001944BA" w:rsidRPr="00775FA1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E</w:t>
      </w:r>
      <w:r w:rsidR="005F6F03" w:rsidRPr="00775FA1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kim</w:t>
      </w:r>
      <w:r w:rsidR="005B2069" w:rsidRPr="00775FA1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 xml:space="preserve"> 202</w:t>
      </w:r>
      <w:r w:rsidR="00775FA1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3</w:t>
      </w:r>
    </w:p>
    <w:p w14:paraId="147F6547" w14:textId="77777777" w:rsidR="005B2069" w:rsidRPr="00775FA1" w:rsidRDefault="005B2069" w:rsidP="005B2069">
      <w:pPr>
        <w:rPr>
          <w:rFonts w:ascii="Bookman Old Style" w:hAnsi="Bookman Old Style" w:cs="Calibri"/>
          <w:b/>
          <w:bCs/>
          <w:color w:val="000000" w:themeColor="text1"/>
          <w:sz w:val="22"/>
          <w:szCs w:val="22"/>
        </w:rPr>
      </w:pPr>
    </w:p>
    <w:p w14:paraId="765D00EC" w14:textId="77777777" w:rsidR="005B2069" w:rsidRPr="00775FA1" w:rsidRDefault="005B2069" w:rsidP="005B2069">
      <w:pPr>
        <w:pStyle w:val="ListeParagraf"/>
        <w:rPr>
          <w:rFonts w:ascii="Bookman Old Style" w:hAnsi="Bookman Old Style" w:cs="Calibri"/>
          <w:b/>
          <w:bCs/>
          <w:color w:val="000000" w:themeColor="text1"/>
          <w:sz w:val="22"/>
          <w:szCs w:val="22"/>
        </w:rPr>
      </w:pPr>
    </w:p>
    <w:p w14:paraId="68F95D69" w14:textId="455CC0C1" w:rsidR="005B2069" w:rsidRDefault="00054B60" w:rsidP="00281089">
      <w:pPr>
        <w:jc w:val="center"/>
        <w:rPr>
          <w:rFonts w:ascii="Bookman Old Style" w:hAnsi="Bookman Old Style" w:cs="Calibri"/>
          <w:b/>
          <w:bCs/>
          <w:color w:val="000000" w:themeColor="text1"/>
          <w:sz w:val="36"/>
          <w:szCs w:val="36"/>
        </w:rPr>
      </w:pPr>
      <w:r w:rsidRPr="00775FA1">
        <w:rPr>
          <w:rFonts w:ascii="Bookman Old Style" w:hAnsi="Bookman Old Style" w:cs="Calibri"/>
          <w:b/>
          <w:bCs/>
          <w:color w:val="000000" w:themeColor="text1"/>
          <w:sz w:val="36"/>
          <w:szCs w:val="36"/>
        </w:rPr>
        <w:t>TEMEL İMPLANTOLOJİ KURSU</w:t>
      </w:r>
    </w:p>
    <w:p w14:paraId="125B8548" w14:textId="77777777" w:rsidR="00152992" w:rsidRPr="00775FA1" w:rsidRDefault="00152992" w:rsidP="00281089">
      <w:pPr>
        <w:jc w:val="center"/>
        <w:rPr>
          <w:rFonts w:ascii="Bookman Old Style" w:hAnsi="Bookman Old Style" w:cs="Calibri"/>
          <w:b/>
          <w:bCs/>
          <w:color w:val="000000" w:themeColor="text1"/>
          <w:sz w:val="36"/>
          <w:szCs w:val="36"/>
        </w:rPr>
      </w:pPr>
    </w:p>
    <w:p w14:paraId="418172C4" w14:textId="06DC1D4D" w:rsidR="005B2069" w:rsidRPr="00775FA1" w:rsidRDefault="00152992" w:rsidP="00281089">
      <w:pPr>
        <w:jc w:val="center"/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</w:pPr>
      <w:r>
        <w:rPr>
          <w:rFonts w:ascii="Bookman Old Style" w:hAnsi="Bookman Old Style" w:cs="Calibri"/>
          <w:b/>
          <w:bCs/>
          <w:sz w:val="20"/>
          <w:szCs w:val="20"/>
        </w:rPr>
        <w:t>0</w:t>
      </w:r>
      <w:r w:rsidR="001944BA" w:rsidRPr="00775FA1">
        <w:rPr>
          <w:rFonts w:ascii="Bookman Old Style" w:hAnsi="Bookman Old Style" w:cs="Calibri"/>
          <w:b/>
          <w:bCs/>
          <w:sz w:val="20"/>
          <w:szCs w:val="20"/>
        </w:rPr>
        <w:t>8 E</w:t>
      </w:r>
      <w:r w:rsidR="005F6F03" w:rsidRPr="00775FA1">
        <w:rPr>
          <w:rFonts w:ascii="Bookman Old Style" w:hAnsi="Bookman Old Style" w:cs="Calibri"/>
          <w:b/>
          <w:bCs/>
          <w:sz w:val="20"/>
          <w:szCs w:val="20"/>
        </w:rPr>
        <w:t>kim</w:t>
      </w:r>
      <w:r w:rsidR="005B2069" w:rsidRPr="00775FA1">
        <w:rPr>
          <w:rFonts w:ascii="Bookman Old Style" w:hAnsi="Bookman Old Style" w:cs="Calibri"/>
          <w:b/>
          <w:bCs/>
          <w:sz w:val="20"/>
          <w:szCs w:val="20"/>
        </w:rPr>
        <w:t xml:space="preserve"> 202</w:t>
      </w:r>
      <w:r w:rsidR="001944BA" w:rsidRPr="00775FA1">
        <w:rPr>
          <w:rFonts w:ascii="Bookman Old Style" w:hAnsi="Bookman Old Style" w:cs="Calibri"/>
          <w:b/>
          <w:bCs/>
          <w:sz w:val="20"/>
          <w:szCs w:val="20"/>
        </w:rPr>
        <w:t>3</w:t>
      </w:r>
      <w:r w:rsidR="005B2069" w:rsidRPr="00775FA1">
        <w:rPr>
          <w:rFonts w:ascii="Bookman Old Style" w:hAnsi="Bookman Old Style" w:cs="Calibri"/>
          <w:b/>
          <w:bCs/>
          <w:sz w:val="20"/>
          <w:szCs w:val="20"/>
        </w:rPr>
        <w:t xml:space="preserve"> Pazar </w:t>
      </w:r>
      <w:r w:rsidR="00054B60" w:rsidRPr="00775FA1">
        <w:rPr>
          <w:rFonts w:ascii="Bookman Old Style" w:hAnsi="Bookman Old Style" w:cs="Calibri"/>
          <w:b/>
          <w:bCs/>
          <w:color w:val="FF0000"/>
          <w:sz w:val="20"/>
          <w:szCs w:val="20"/>
        </w:rPr>
        <w:t>11.00-13.00</w:t>
      </w:r>
    </w:p>
    <w:p w14:paraId="625D0F2B" w14:textId="77777777" w:rsidR="005B4A6A" w:rsidRPr="0089112D" w:rsidRDefault="005B4A6A" w:rsidP="005B4A6A">
      <w:pPr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  <w:r w:rsidRPr="0089112D">
        <w:rPr>
          <w:rFonts w:ascii="Bookman Old Style" w:hAnsi="Bookman Old Style" w:cstheme="minorHAnsi"/>
          <w:b/>
          <w:bCs/>
          <w:sz w:val="20"/>
          <w:szCs w:val="20"/>
        </w:rPr>
        <w:t xml:space="preserve">Sakarya Üniversitesi </w:t>
      </w:r>
      <w:r>
        <w:rPr>
          <w:rFonts w:ascii="Bookman Old Style" w:hAnsi="Bookman Old Style" w:cstheme="minorHAnsi"/>
          <w:b/>
          <w:bCs/>
          <w:sz w:val="20"/>
          <w:szCs w:val="20"/>
        </w:rPr>
        <w:t>Hukuk Fakültesi Sabahattin ZAİM konferans Salonu</w:t>
      </w:r>
    </w:p>
    <w:p w14:paraId="4A295FDE" w14:textId="77777777" w:rsidR="00F34153" w:rsidRPr="00775FA1" w:rsidRDefault="00F34153" w:rsidP="00F34153">
      <w:pPr>
        <w:rPr>
          <w:rFonts w:ascii="Bookman Old Style" w:hAnsi="Bookman Old Style"/>
          <w:sz w:val="20"/>
          <w:szCs w:val="20"/>
        </w:rPr>
      </w:pPr>
    </w:p>
    <w:p w14:paraId="304FAC0E" w14:textId="77777777" w:rsidR="00C516D5" w:rsidRPr="00775FA1" w:rsidRDefault="00C516D5" w:rsidP="00F34153">
      <w:pPr>
        <w:rPr>
          <w:rFonts w:ascii="Bookman Old Style" w:hAnsi="Bookman Old Style" w:cs="Times New Roman"/>
          <w:b/>
          <w:bCs/>
          <w:sz w:val="20"/>
          <w:szCs w:val="20"/>
        </w:rPr>
      </w:pPr>
    </w:p>
    <w:p w14:paraId="7B8857D8" w14:textId="44C505EB" w:rsidR="005D6001" w:rsidRPr="003A3D8C" w:rsidRDefault="00281089" w:rsidP="00775FA1">
      <w:pPr>
        <w:spacing w:line="360" w:lineRule="auto"/>
        <w:rPr>
          <w:rFonts w:ascii="Bookman Old Style" w:hAnsi="Bookman Old Style" w:cs="Times New Roman"/>
          <w:b/>
          <w:i/>
        </w:rPr>
      </w:pPr>
      <w:r w:rsidRPr="00775FA1">
        <w:rPr>
          <w:rFonts w:ascii="Bookman Old Style" w:hAnsi="Bookman Old Style" w:cs="Times New Roman"/>
          <w:b/>
          <w:bCs/>
        </w:rPr>
        <w:t>Eğitmen</w:t>
      </w:r>
      <w:r w:rsidR="00054B60" w:rsidRPr="00775FA1">
        <w:rPr>
          <w:rFonts w:ascii="Bookman Old Style" w:hAnsi="Bookman Old Style" w:cs="Times New Roman"/>
          <w:b/>
          <w:bCs/>
        </w:rPr>
        <w:t xml:space="preserve">   </w:t>
      </w:r>
      <w:proofErr w:type="spellStart"/>
      <w:proofErr w:type="gramStart"/>
      <w:r w:rsidR="003A3D8C" w:rsidRPr="003A3D8C">
        <w:rPr>
          <w:rFonts w:ascii="Bookman Old Style" w:hAnsi="Bookman Old Style" w:cs="Times New Roman"/>
          <w:b/>
          <w:bCs/>
        </w:rPr>
        <w:t>Dr.Öğr.Üyesi</w:t>
      </w:r>
      <w:proofErr w:type="spellEnd"/>
      <w:proofErr w:type="gramEnd"/>
      <w:r w:rsidR="003A3D8C" w:rsidRPr="003A3D8C">
        <w:rPr>
          <w:rFonts w:ascii="Bookman Old Style" w:hAnsi="Bookman Old Style" w:cs="Times New Roman"/>
          <w:b/>
          <w:bCs/>
        </w:rPr>
        <w:t xml:space="preserve"> Sümer MÜNEVVEROĞLU / </w:t>
      </w:r>
      <w:r w:rsidR="00054B60" w:rsidRPr="003A3D8C">
        <w:rPr>
          <w:rFonts w:ascii="Bookman Old Style" w:hAnsi="Bookman Old Style" w:cs="Times New Roman"/>
          <w:b/>
          <w:i/>
        </w:rPr>
        <w:t xml:space="preserve">Ağız Diş ve Çene Cerrahisi Uzmanı </w:t>
      </w:r>
      <w:r w:rsidR="00775FA1" w:rsidRPr="003A3D8C">
        <w:rPr>
          <w:rFonts w:ascii="Bookman Old Style" w:hAnsi="Bookman Old Style" w:cs="Times New Roman"/>
          <w:b/>
          <w:i/>
        </w:rPr>
        <w:t xml:space="preserve">Diş hekimi </w:t>
      </w:r>
      <w:proofErr w:type="spellStart"/>
      <w:r w:rsidR="00054B60" w:rsidRPr="003A3D8C">
        <w:rPr>
          <w:rFonts w:ascii="Bookman Old Style" w:hAnsi="Bookman Old Style" w:cs="Times New Roman"/>
          <w:b/>
          <w:i/>
        </w:rPr>
        <w:t>Abdüssamed</w:t>
      </w:r>
      <w:proofErr w:type="spellEnd"/>
      <w:r w:rsidR="00054B60" w:rsidRPr="003A3D8C">
        <w:rPr>
          <w:rFonts w:ascii="Bookman Old Style" w:hAnsi="Bookman Old Style" w:cs="Times New Roman"/>
          <w:b/>
          <w:i/>
        </w:rPr>
        <w:t xml:space="preserve"> GEYİK</w:t>
      </w:r>
    </w:p>
    <w:p w14:paraId="2D939884" w14:textId="70BFE872" w:rsidR="007511EE" w:rsidRPr="00775FA1" w:rsidRDefault="00054B60" w:rsidP="00F34153">
      <w:pPr>
        <w:rPr>
          <w:rFonts w:ascii="Bookman Old Style" w:hAnsi="Bookman Old Style" w:cs="Arial"/>
          <w:iCs/>
          <w:color w:val="202124"/>
          <w:sz w:val="28"/>
          <w:szCs w:val="28"/>
          <w:shd w:val="clear" w:color="auto" w:fill="FFFFFF"/>
        </w:rPr>
      </w:pPr>
      <w:proofErr w:type="spellStart"/>
      <w:r w:rsidRPr="00775FA1">
        <w:rPr>
          <w:rFonts w:ascii="Bookman Old Style" w:hAnsi="Bookman Old Style" w:cs="Arial"/>
          <w:iCs/>
          <w:color w:val="202124"/>
          <w:sz w:val="28"/>
          <w:szCs w:val="28"/>
          <w:shd w:val="clear" w:color="auto" w:fill="FFFFFF"/>
        </w:rPr>
        <w:t>İmplantoloji</w:t>
      </w:r>
      <w:proofErr w:type="spellEnd"/>
      <w:r w:rsidRPr="00775FA1">
        <w:rPr>
          <w:rFonts w:ascii="Bookman Old Style" w:hAnsi="Bookman Old Style" w:cs="Arial"/>
          <w:iCs/>
          <w:color w:val="202124"/>
          <w:sz w:val="28"/>
          <w:szCs w:val="28"/>
          <w:shd w:val="clear" w:color="auto" w:fill="FFFFFF"/>
        </w:rPr>
        <w:t xml:space="preserve"> veya dental implant, yapay titanyum kökler</w:t>
      </w:r>
      <w:r w:rsidR="007511EE" w:rsidRPr="00775FA1">
        <w:rPr>
          <w:rFonts w:ascii="Bookman Old Style" w:hAnsi="Bookman Old Style" w:cs="Arial"/>
          <w:iCs/>
          <w:color w:val="202124"/>
          <w:sz w:val="28"/>
          <w:szCs w:val="28"/>
          <w:shd w:val="clear" w:color="auto" w:fill="FFFFFF"/>
        </w:rPr>
        <w:t xml:space="preserve">i </w:t>
      </w:r>
      <w:r w:rsidRPr="00775FA1">
        <w:rPr>
          <w:rFonts w:ascii="Bookman Old Style" w:hAnsi="Bookman Old Style" w:cs="Arial"/>
          <w:iCs/>
          <w:color w:val="202124"/>
          <w:sz w:val="28"/>
          <w:szCs w:val="28"/>
          <w:shd w:val="clear" w:color="auto" w:fill="FFFFFF"/>
        </w:rPr>
        <w:t xml:space="preserve">yerleştirerek eksik dişleri restore etmeyi amaçlayan bir diş hekimliği dalıdır. </w:t>
      </w:r>
    </w:p>
    <w:p w14:paraId="389EF39A" w14:textId="4FDB5D35" w:rsidR="002B21E2" w:rsidRPr="00775FA1" w:rsidRDefault="00054B60" w:rsidP="00F34153">
      <w:pPr>
        <w:rPr>
          <w:rFonts w:ascii="Bookman Old Style" w:hAnsi="Bookman Old Style" w:cs="Times New Roman"/>
          <w:iCs/>
          <w:sz w:val="28"/>
          <w:szCs w:val="28"/>
        </w:rPr>
      </w:pPr>
      <w:r w:rsidRPr="00775FA1">
        <w:rPr>
          <w:rFonts w:ascii="Bookman Old Style" w:hAnsi="Bookman Old Style" w:cs="Arial"/>
          <w:iCs/>
          <w:color w:val="202124"/>
          <w:sz w:val="28"/>
          <w:szCs w:val="28"/>
          <w:shd w:val="clear" w:color="auto" w:fill="FFFFFF"/>
        </w:rPr>
        <w:t xml:space="preserve">Temel olarak </w:t>
      </w:r>
      <w:proofErr w:type="spellStart"/>
      <w:r w:rsidRPr="00775FA1">
        <w:rPr>
          <w:rFonts w:ascii="Bookman Old Style" w:hAnsi="Bookman Old Style" w:cs="Arial"/>
          <w:iCs/>
          <w:color w:val="202124"/>
          <w:sz w:val="28"/>
          <w:szCs w:val="28"/>
          <w:shd w:val="clear" w:color="auto" w:fill="FFFFFF"/>
        </w:rPr>
        <w:t>implantoloji</w:t>
      </w:r>
      <w:proofErr w:type="spellEnd"/>
      <w:r w:rsidRPr="00775FA1">
        <w:rPr>
          <w:rFonts w:ascii="Bookman Old Style" w:hAnsi="Bookman Old Style" w:cs="Arial"/>
          <w:iCs/>
          <w:color w:val="202124"/>
          <w:sz w:val="28"/>
          <w:szCs w:val="28"/>
          <w:shd w:val="clear" w:color="auto" w:fill="FFFFFF"/>
        </w:rPr>
        <w:t>, </w:t>
      </w:r>
      <w:r w:rsidRPr="00775FA1">
        <w:rPr>
          <w:rFonts w:ascii="Bookman Old Style" w:hAnsi="Bookman Old Style" w:cs="Arial"/>
          <w:iCs/>
          <w:color w:val="040C28"/>
          <w:sz w:val="28"/>
          <w:szCs w:val="28"/>
        </w:rPr>
        <w:t>doğal dişlerini kaybetmiş kişilere yönelik bir rehabilitasyon işlemidir</w:t>
      </w:r>
      <w:r w:rsidRPr="00775FA1">
        <w:rPr>
          <w:rFonts w:ascii="Bookman Old Style" w:hAnsi="Bookman Old Style" w:cs="Arial"/>
          <w:iCs/>
          <w:color w:val="202124"/>
          <w:sz w:val="28"/>
          <w:szCs w:val="28"/>
          <w:shd w:val="clear" w:color="auto" w:fill="FFFFFF"/>
        </w:rPr>
        <w:t>.</w:t>
      </w:r>
    </w:p>
    <w:p w14:paraId="680CCF84" w14:textId="5C14D47A" w:rsidR="00054B60" w:rsidRPr="00152992" w:rsidRDefault="00054B60" w:rsidP="00152992">
      <w:pPr>
        <w:pStyle w:val="NormalWeb"/>
        <w:spacing w:before="0" w:beforeAutospacing="0"/>
        <w:rPr>
          <w:rFonts w:ascii="Bookman Old Style" w:hAnsi="Bookman Old Style" w:cs="Arial"/>
          <w:iCs/>
          <w:color w:val="212529"/>
          <w:sz w:val="28"/>
          <w:szCs w:val="28"/>
        </w:rPr>
      </w:pPr>
      <w:proofErr w:type="spellStart"/>
      <w:r w:rsidRPr="00775FA1">
        <w:rPr>
          <w:rFonts w:ascii="Bookman Old Style" w:hAnsi="Bookman Old Style"/>
          <w:iCs/>
          <w:sz w:val="28"/>
          <w:szCs w:val="28"/>
        </w:rPr>
        <w:t>Workshopta</w:t>
      </w:r>
      <w:proofErr w:type="spellEnd"/>
      <w:r w:rsidRPr="00775FA1">
        <w:rPr>
          <w:rFonts w:ascii="Bookman Old Style" w:hAnsi="Bookman Old Style"/>
          <w:iCs/>
          <w:sz w:val="28"/>
          <w:szCs w:val="28"/>
        </w:rPr>
        <w:t xml:space="preserve"> </w:t>
      </w:r>
      <w:r w:rsidRPr="00775FA1">
        <w:rPr>
          <w:rFonts w:ascii="Bookman Old Style" w:hAnsi="Bookman Old Style" w:cs="Arial"/>
          <w:iCs/>
          <w:color w:val="212529"/>
          <w:sz w:val="28"/>
          <w:szCs w:val="28"/>
        </w:rPr>
        <w:t xml:space="preserve">Alveol kemik anatomisi ve radyografisi, diş kaybı sonrası anatomik değişiklikler, dişeti ve mukozanın anatomisi, implant cerrahisinde kullanılan el aletleri, insizyon çeşitleri, </w:t>
      </w:r>
      <w:proofErr w:type="spellStart"/>
      <w:r w:rsidRPr="00775FA1">
        <w:rPr>
          <w:rFonts w:ascii="Bookman Old Style" w:hAnsi="Bookman Old Style" w:cs="Arial"/>
          <w:iCs/>
          <w:color w:val="212529"/>
          <w:sz w:val="28"/>
          <w:szCs w:val="28"/>
        </w:rPr>
        <w:t>flep</w:t>
      </w:r>
      <w:proofErr w:type="spellEnd"/>
      <w:r w:rsidRPr="00775FA1">
        <w:rPr>
          <w:rFonts w:ascii="Bookman Old Style" w:hAnsi="Bookman Old Style" w:cs="Arial"/>
          <w:iCs/>
          <w:color w:val="212529"/>
          <w:sz w:val="28"/>
          <w:szCs w:val="28"/>
        </w:rPr>
        <w:t xml:space="preserve"> dizaynları</w:t>
      </w:r>
      <w:r w:rsidR="00410A52" w:rsidRPr="00775FA1">
        <w:rPr>
          <w:rFonts w:ascii="Bookman Old Style" w:hAnsi="Bookman Old Style" w:cs="Arial"/>
          <w:iCs/>
          <w:color w:val="212529"/>
          <w:sz w:val="28"/>
          <w:szCs w:val="28"/>
        </w:rPr>
        <w:t>, implant setinin detaylı incelenmesi, implant yuvasının açılması,</w:t>
      </w:r>
      <w:r w:rsidR="007511EE" w:rsidRPr="00775FA1">
        <w:rPr>
          <w:rFonts w:ascii="Bookman Old Style" w:hAnsi="Bookman Old Style" w:cs="Arial"/>
          <w:iCs/>
          <w:color w:val="212529"/>
          <w:sz w:val="28"/>
          <w:szCs w:val="28"/>
        </w:rPr>
        <w:t xml:space="preserve"> </w:t>
      </w:r>
      <w:r w:rsidR="00410A52" w:rsidRPr="00775FA1">
        <w:rPr>
          <w:rFonts w:ascii="Bookman Old Style" w:hAnsi="Bookman Old Style" w:cs="Arial"/>
          <w:iCs/>
          <w:color w:val="212529"/>
          <w:sz w:val="28"/>
          <w:szCs w:val="28"/>
        </w:rPr>
        <w:t xml:space="preserve">implantın kemik yuvasına </w:t>
      </w:r>
      <w:proofErr w:type="spellStart"/>
      <w:proofErr w:type="gramStart"/>
      <w:r w:rsidR="00410A52" w:rsidRPr="00775FA1">
        <w:rPr>
          <w:rFonts w:ascii="Bookman Old Style" w:hAnsi="Bookman Old Style" w:cs="Arial"/>
          <w:iCs/>
          <w:color w:val="212529"/>
          <w:sz w:val="28"/>
          <w:szCs w:val="28"/>
        </w:rPr>
        <w:t>yerleştirilmesi,</w:t>
      </w:r>
      <w:r w:rsidR="00410A52" w:rsidRPr="00775FA1">
        <w:rPr>
          <w:rFonts w:ascii="Bookman Old Style" w:hAnsi="Bookman Old Style" w:cs="Arial"/>
          <w:iCs/>
          <w:color w:val="212529"/>
          <w:sz w:val="28"/>
          <w:szCs w:val="28"/>
          <w:shd w:val="clear" w:color="auto" w:fill="FFFFFF"/>
        </w:rPr>
        <w:t>plastik</w:t>
      </w:r>
      <w:proofErr w:type="spellEnd"/>
      <w:proofErr w:type="gramEnd"/>
      <w:r w:rsidR="00410A52" w:rsidRPr="00775FA1">
        <w:rPr>
          <w:rFonts w:ascii="Bookman Old Style" w:hAnsi="Bookman Old Style" w:cs="Arial"/>
          <w:iCs/>
          <w:color w:val="212529"/>
          <w:sz w:val="28"/>
          <w:szCs w:val="28"/>
          <w:shd w:val="clear" w:color="auto" w:fill="FFFFFF"/>
        </w:rPr>
        <w:t xml:space="preserve"> çene modeli üzerinde implant uygulaması yapılacaktır.</w:t>
      </w:r>
    </w:p>
    <w:p w14:paraId="4E81EF51" w14:textId="77777777" w:rsidR="00F34153" w:rsidRPr="00775FA1" w:rsidRDefault="00F34153" w:rsidP="00281089">
      <w:pPr>
        <w:tabs>
          <w:tab w:val="left" w:pos="6162"/>
        </w:tabs>
        <w:rPr>
          <w:rFonts w:ascii="Bookman Old Style" w:hAnsi="Bookman Old Style" w:cs="Times New Roman"/>
          <w:sz w:val="22"/>
          <w:szCs w:val="22"/>
        </w:rPr>
      </w:pPr>
      <w:r w:rsidRPr="00775FA1">
        <w:rPr>
          <w:rFonts w:ascii="Bookman Old Style" w:hAnsi="Bookman Old Style" w:cs="Times New Roman"/>
          <w:sz w:val="22"/>
          <w:szCs w:val="22"/>
        </w:rPr>
        <w:tab/>
      </w:r>
    </w:p>
    <w:p w14:paraId="69C6D3A2" w14:textId="26282470" w:rsidR="00F34153" w:rsidRPr="00775FA1" w:rsidRDefault="00351F85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2"/>
          <w:szCs w:val="22"/>
        </w:rPr>
      </w:pPr>
      <w:r w:rsidRPr="00775FA1">
        <w:rPr>
          <w:rFonts w:ascii="Bookman Old Style" w:hAnsi="Bookman Old Style" w:cs="Times New Roman"/>
          <w:b/>
          <w:bCs/>
          <w:sz w:val="22"/>
          <w:szCs w:val="22"/>
        </w:rPr>
        <w:t xml:space="preserve">Kursa katılım </w:t>
      </w:r>
      <w:r w:rsidR="00410A52" w:rsidRPr="00775FA1">
        <w:rPr>
          <w:rFonts w:ascii="Bookman Old Style" w:hAnsi="Bookman Old Style" w:cs="Times New Roman"/>
          <w:b/>
          <w:bCs/>
          <w:sz w:val="22"/>
          <w:szCs w:val="22"/>
        </w:rPr>
        <w:t>20</w:t>
      </w:r>
      <w:r w:rsidRPr="00775FA1">
        <w:rPr>
          <w:rFonts w:ascii="Bookman Old Style" w:hAnsi="Bookman Old Style" w:cs="Times New Roman"/>
          <w:b/>
          <w:bCs/>
          <w:sz w:val="22"/>
          <w:szCs w:val="22"/>
        </w:rPr>
        <w:t xml:space="preserve"> kişi ile sınırlıdır</w:t>
      </w:r>
      <w:r w:rsidR="00152992">
        <w:rPr>
          <w:rFonts w:ascii="Bookman Old Style" w:hAnsi="Bookman Old Style" w:cs="Times New Roman"/>
          <w:b/>
          <w:bCs/>
          <w:sz w:val="22"/>
          <w:szCs w:val="22"/>
        </w:rPr>
        <w:t xml:space="preserve"> </w:t>
      </w:r>
      <w:r w:rsidR="00775FA1">
        <w:rPr>
          <w:rFonts w:ascii="Bookman Old Style" w:hAnsi="Bookman Old Style" w:cs="Times New Roman"/>
          <w:b/>
          <w:bCs/>
          <w:sz w:val="22"/>
          <w:szCs w:val="22"/>
        </w:rPr>
        <w:t>(Yarısı Öğrenci olabilir)</w:t>
      </w:r>
      <w:r w:rsidRPr="00775FA1">
        <w:rPr>
          <w:rFonts w:ascii="Bookman Old Style" w:hAnsi="Bookman Old Style" w:cs="Times New Roman"/>
          <w:b/>
          <w:bCs/>
          <w:sz w:val="22"/>
          <w:szCs w:val="22"/>
        </w:rPr>
        <w:t>.</w:t>
      </w:r>
    </w:p>
    <w:p w14:paraId="0BB1EC8F" w14:textId="4E97AC89" w:rsidR="00CB6D24" w:rsidRPr="00775FA1" w:rsidRDefault="00CB6D24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2"/>
          <w:szCs w:val="22"/>
        </w:rPr>
      </w:pPr>
      <w:r w:rsidRPr="00775FA1">
        <w:rPr>
          <w:rFonts w:ascii="Bookman Old Style" w:hAnsi="Bookman Old Style" w:cs="Times New Roman"/>
          <w:b/>
          <w:bCs/>
          <w:sz w:val="22"/>
          <w:szCs w:val="22"/>
        </w:rPr>
        <w:t>Kursa Diş Hekimleri</w:t>
      </w:r>
      <w:r w:rsidR="00775FA1">
        <w:rPr>
          <w:rFonts w:ascii="Bookman Old Style" w:hAnsi="Bookman Old Style" w:cs="Times New Roman"/>
          <w:b/>
          <w:bCs/>
          <w:sz w:val="22"/>
          <w:szCs w:val="22"/>
        </w:rPr>
        <w:t xml:space="preserve"> </w:t>
      </w:r>
      <w:r w:rsidR="007511EE" w:rsidRPr="00775FA1">
        <w:rPr>
          <w:rFonts w:ascii="Bookman Old Style" w:hAnsi="Bookman Old Style" w:cs="Times New Roman"/>
          <w:b/>
          <w:bCs/>
          <w:sz w:val="22"/>
          <w:szCs w:val="22"/>
        </w:rPr>
        <w:t xml:space="preserve">ve </w:t>
      </w:r>
      <w:r w:rsidRPr="00775FA1">
        <w:rPr>
          <w:rFonts w:ascii="Bookman Old Style" w:hAnsi="Bookman Old Style" w:cs="Times New Roman"/>
          <w:b/>
          <w:bCs/>
          <w:sz w:val="22"/>
          <w:szCs w:val="22"/>
        </w:rPr>
        <w:t>Diş Hekim</w:t>
      </w:r>
      <w:r w:rsidR="00281089" w:rsidRPr="00775FA1">
        <w:rPr>
          <w:rFonts w:ascii="Bookman Old Style" w:hAnsi="Bookman Old Style" w:cs="Times New Roman"/>
          <w:b/>
          <w:bCs/>
          <w:sz w:val="22"/>
          <w:szCs w:val="22"/>
        </w:rPr>
        <w:t xml:space="preserve">liği </w:t>
      </w:r>
      <w:r w:rsidRPr="00775FA1">
        <w:rPr>
          <w:rFonts w:ascii="Bookman Old Style" w:hAnsi="Bookman Old Style" w:cs="Times New Roman"/>
          <w:b/>
          <w:bCs/>
          <w:sz w:val="22"/>
          <w:szCs w:val="22"/>
        </w:rPr>
        <w:t>Öğrencileri</w:t>
      </w:r>
      <w:r w:rsidR="007511EE" w:rsidRPr="00775FA1">
        <w:rPr>
          <w:rFonts w:ascii="Bookman Old Style" w:hAnsi="Bookman Old Style" w:cs="Times New Roman"/>
          <w:b/>
          <w:bCs/>
          <w:sz w:val="22"/>
          <w:szCs w:val="22"/>
        </w:rPr>
        <w:t xml:space="preserve"> </w:t>
      </w:r>
      <w:r w:rsidRPr="00775FA1">
        <w:rPr>
          <w:rFonts w:ascii="Bookman Old Style" w:hAnsi="Bookman Old Style" w:cs="Times New Roman"/>
          <w:b/>
          <w:bCs/>
          <w:sz w:val="22"/>
          <w:szCs w:val="22"/>
        </w:rPr>
        <w:t>katılabilir.</w:t>
      </w:r>
    </w:p>
    <w:p w14:paraId="43CCE358" w14:textId="77777777" w:rsidR="00CB6D24" w:rsidRPr="00775FA1" w:rsidRDefault="00CB6D24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2"/>
          <w:szCs w:val="22"/>
        </w:rPr>
      </w:pPr>
      <w:r w:rsidRPr="00775FA1">
        <w:rPr>
          <w:rFonts w:ascii="Bookman Old Style" w:hAnsi="Bookman Old Style" w:cs="Times New Roman"/>
          <w:b/>
          <w:bCs/>
          <w:sz w:val="22"/>
          <w:szCs w:val="22"/>
        </w:rPr>
        <w:t>Workshop sonrası</w:t>
      </w:r>
      <w:r w:rsidR="00281089" w:rsidRPr="00775FA1">
        <w:rPr>
          <w:rFonts w:ascii="Bookman Old Style" w:hAnsi="Bookman Old Style" w:cs="Times New Roman"/>
          <w:b/>
          <w:bCs/>
          <w:sz w:val="22"/>
          <w:szCs w:val="22"/>
        </w:rPr>
        <w:t xml:space="preserve"> </w:t>
      </w:r>
      <w:r w:rsidRPr="00775FA1">
        <w:rPr>
          <w:rFonts w:ascii="Bookman Old Style" w:hAnsi="Bookman Old Style" w:cs="Times New Roman"/>
          <w:b/>
          <w:bCs/>
          <w:sz w:val="22"/>
          <w:szCs w:val="22"/>
        </w:rPr>
        <w:t>katılımcı</w:t>
      </w:r>
      <w:r w:rsidR="00281089" w:rsidRPr="00775FA1">
        <w:rPr>
          <w:rFonts w:ascii="Bookman Old Style" w:hAnsi="Bookman Old Style" w:cs="Times New Roman"/>
          <w:b/>
          <w:bCs/>
          <w:sz w:val="22"/>
          <w:szCs w:val="22"/>
        </w:rPr>
        <w:t>lara UYGULAYICI EĞİTİM SERTİFİKASI</w:t>
      </w:r>
      <w:r w:rsidRPr="00775FA1">
        <w:rPr>
          <w:rFonts w:ascii="Bookman Old Style" w:hAnsi="Bookman Old Style" w:cs="Times New Roman"/>
          <w:b/>
          <w:bCs/>
          <w:sz w:val="22"/>
          <w:szCs w:val="22"/>
        </w:rPr>
        <w:t xml:space="preserve"> verilecektir.</w:t>
      </w:r>
    </w:p>
    <w:p w14:paraId="263A860E" w14:textId="68D0E867" w:rsidR="00CB6D24" w:rsidRPr="00775FA1" w:rsidRDefault="00CB6D24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2"/>
          <w:szCs w:val="22"/>
        </w:rPr>
      </w:pPr>
      <w:r w:rsidRPr="00775FA1">
        <w:rPr>
          <w:rFonts w:ascii="Bookman Old Style" w:hAnsi="Bookman Old Style" w:cs="Times New Roman"/>
          <w:b/>
          <w:bCs/>
          <w:sz w:val="22"/>
          <w:szCs w:val="22"/>
        </w:rPr>
        <w:t xml:space="preserve">Katılım ücreti kongre ücretine dahil olmayıp </w:t>
      </w:r>
      <w:r w:rsidR="001944BA" w:rsidRPr="00775FA1">
        <w:rPr>
          <w:rFonts w:ascii="Bookman Old Style" w:hAnsi="Bookman Old Style" w:cs="Times New Roman"/>
          <w:b/>
          <w:bCs/>
          <w:sz w:val="22"/>
          <w:szCs w:val="22"/>
        </w:rPr>
        <w:t>2400</w:t>
      </w:r>
      <w:r w:rsidRPr="00775FA1">
        <w:rPr>
          <w:rFonts w:ascii="Bookman Old Style" w:hAnsi="Bookman Old Style" w:cs="Times New Roman"/>
          <w:b/>
          <w:bCs/>
          <w:sz w:val="22"/>
          <w:szCs w:val="22"/>
        </w:rPr>
        <w:t xml:space="preserve"> </w:t>
      </w:r>
      <w:r w:rsidR="00281089" w:rsidRPr="00775FA1">
        <w:rPr>
          <w:rFonts w:ascii="Bookman Old Style" w:hAnsi="Bookman Old Style" w:cs="Times New Roman"/>
          <w:b/>
          <w:bCs/>
          <w:sz w:val="22"/>
          <w:szCs w:val="22"/>
        </w:rPr>
        <w:t>TL’dir (KDV dahil)</w:t>
      </w:r>
      <w:r w:rsidR="006F7107">
        <w:rPr>
          <w:rFonts w:ascii="Bookman Old Style" w:hAnsi="Bookman Old Style" w:cs="Times New Roman"/>
          <w:b/>
          <w:bCs/>
          <w:sz w:val="22"/>
          <w:szCs w:val="22"/>
        </w:rPr>
        <w:t xml:space="preserve"> </w:t>
      </w:r>
      <w:r w:rsidR="001944BA" w:rsidRPr="00775FA1">
        <w:rPr>
          <w:rFonts w:ascii="Bookman Old Style" w:hAnsi="Bookman Old Style" w:cs="Times New Roman"/>
          <w:b/>
          <w:bCs/>
          <w:sz w:val="22"/>
          <w:szCs w:val="22"/>
        </w:rPr>
        <w:t>(Öğrenci 1200 TL)</w:t>
      </w:r>
      <w:r w:rsidRPr="00775FA1">
        <w:rPr>
          <w:rFonts w:ascii="Bookman Old Style" w:hAnsi="Bookman Old Style" w:cs="Times New Roman"/>
          <w:b/>
          <w:bCs/>
          <w:sz w:val="22"/>
          <w:szCs w:val="22"/>
        </w:rPr>
        <w:t>.</w:t>
      </w:r>
    </w:p>
    <w:p w14:paraId="2E358DD2" w14:textId="732EA910" w:rsidR="00CB6D24" w:rsidRPr="00775FA1" w:rsidRDefault="00CB6D24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</w:rPr>
      </w:pPr>
      <w:r w:rsidRPr="00775FA1">
        <w:rPr>
          <w:rFonts w:ascii="Bookman Old Style" w:hAnsi="Bookman Old Style" w:cs="Times New Roman"/>
          <w:b/>
          <w:bCs/>
          <w:sz w:val="22"/>
          <w:szCs w:val="22"/>
        </w:rPr>
        <w:t xml:space="preserve">Workshop kayıt için son tarih olan </w:t>
      </w:r>
      <w:r w:rsidRPr="00775FA1">
        <w:rPr>
          <w:rFonts w:ascii="Bookman Old Style" w:hAnsi="Bookman Old Style" w:cs="Times New Roman"/>
          <w:b/>
          <w:bCs/>
          <w:color w:val="C00000"/>
          <w:sz w:val="22"/>
          <w:szCs w:val="22"/>
        </w:rPr>
        <w:t>1</w:t>
      </w:r>
      <w:r w:rsidR="001944BA" w:rsidRPr="00775FA1">
        <w:rPr>
          <w:rFonts w:ascii="Bookman Old Style" w:hAnsi="Bookman Old Style" w:cs="Times New Roman"/>
          <w:b/>
          <w:bCs/>
          <w:color w:val="C00000"/>
          <w:sz w:val="22"/>
          <w:szCs w:val="22"/>
        </w:rPr>
        <w:t xml:space="preserve"> EKİM</w:t>
      </w:r>
      <w:r w:rsidRPr="00775FA1">
        <w:rPr>
          <w:rFonts w:ascii="Bookman Old Style" w:hAnsi="Bookman Old Style" w:cs="Times New Roman"/>
          <w:b/>
          <w:bCs/>
          <w:color w:val="C00000"/>
          <w:sz w:val="22"/>
          <w:szCs w:val="22"/>
        </w:rPr>
        <w:t xml:space="preserve"> 202</w:t>
      </w:r>
      <w:r w:rsidR="001944BA" w:rsidRPr="00775FA1">
        <w:rPr>
          <w:rFonts w:ascii="Bookman Old Style" w:hAnsi="Bookman Old Style" w:cs="Times New Roman"/>
          <w:b/>
          <w:bCs/>
          <w:color w:val="C00000"/>
          <w:sz w:val="22"/>
          <w:szCs w:val="22"/>
        </w:rPr>
        <w:t>3</w:t>
      </w:r>
      <w:r w:rsidRPr="00775FA1">
        <w:rPr>
          <w:rFonts w:ascii="Bookman Old Style" w:hAnsi="Bookman Old Style" w:cs="Times New Roman"/>
          <w:b/>
          <w:bCs/>
          <w:color w:val="C00000"/>
          <w:sz w:val="22"/>
          <w:szCs w:val="22"/>
        </w:rPr>
        <w:t xml:space="preserve"> </w:t>
      </w:r>
      <w:r w:rsidRPr="00775FA1">
        <w:rPr>
          <w:rFonts w:ascii="Bookman Old Style" w:hAnsi="Bookman Old Style" w:cs="Times New Roman"/>
          <w:b/>
          <w:bCs/>
          <w:color w:val="000000" w:themeColor="text1"/>
          <w:sz w:val="22"/>
          <w:szCs w:val="22"/>
        </w:rPr>
        <w:t>tarihine</w:t>
      </w:r>
      <w:r w:rsidRPr="00775FA1">
        <w:rPr>
          <w:rFonts w:ascii="Bookman Old Style" w:hAnsi="Bookman Old Style" w:cs="Times New Roman"/>
          <w:b/>
          <w:bCs/>
          <w:sz w:val="22"/>
          <w:szCs w:val="22"/>
        </w:rPr>
        <w:t xml:space="preserve"> kadar  </w:t>
      </w:r>
      <w:bookmarkStart w:id="0" w:name="_Hlk143901666"/>
      <w:r w:rsidR="006F7107">
        <w:rPr>
          <w:rFonts w:ascii="Bookman Old Style" w:hAnsi="Bookman Old Style" w:cstheme="minorHAnsi"/>
          <w:sz w:val="22"/>
          <w:szCs w:val="22"/>
        </w:rPr>
        <w:fldChar w:fldCharType="begin"/>
      </w:r>
      <w:r w:rsidR="006F7107">
        <w:rPr>
          <w:rFonts w:ascii="Bookman Old Style" w:hAnsi="Bookman Old Style" w:cstheme="minorHAnsi"/>
          <w:sz w:val="22"/>
          <w:szCs w:val="22"/>
        </w:rPr>
        <w:instrText xml:space="preserve"> HYPERLINK "mailto:</w:instrText>
      </w:r>
      <w:r w:rsidR="006F7107" w:rsidRPr="006F7107">
        <w:rPr>
          <w:rFonts w:ascii="Bookman Old Style" w:hAnsi="Bookman Old Style" w:cstheme="minorHAnsi"/>
          <w:sz w:val="22"/>
          <w:szCs w:val="22"/>
        </w:rPr>
        <w:instrText>doinf3@sakarya.edu.tr</w:instrText>
      </w:r>
      <w:r w:rsidR="006F7107">
        <w:rPr>
          <w:rFonts w:ascii="Bookman Old Style" w:hAnsi="Bookman Old Style" w:cstheme="minorHAnsi"/>
          <w:sz w:val="22"/>
          <w:szCs w:val="22"/>
        </w:rPr>
        <w:instrText xml:space="preserve">" </w:instrText>
      </w:r>
      <w:r w:rsidR="006F7107">
        <w:rPr>
          <w:rFonts w:ascii="Bookman Old Style" w:hAnsi="Bookman Old Style" w:cstheme="minorHAnsi"/>
          <w:sz w:val="22"/>
          <w:szCs w:val="22"/>
        </w:rPr>
      </w:r>
      <w:r w:rsidR="006F7107">
        <w:rPr>
          <w:rFonts w:ascii="Bookman Old Style" w:hAnsi="Bookman Old Style" w:cstheme="minorHAnsi"/>
          <w:sz w:val="22"/>
          <w:szCs w:val="22"/>
        </w:rPr>
        <w:fldChar w:fldCharType="separate"/>
      </w:r>
      <w:r w:rsidR="006F7107" w:rsidRPr="00143F68">
        <w:rPr>
          <w:rStyle w:val="Kpr"/>
          <w:rFonts w:ascii="Bookman Old Style" w:hAnsi="Bookman Old Style" w:cstheme="minorHAnsi"/>
          <w:sz w:val="22"/>
          <w:szCs w:val="22"/>
        </w:rPr>
        <w:t>doinf3@sakarya.edu.tr</w:t>
      </w:r>
      <w:r w:rsidR="006F7107">
        <w:rPr>
          <w:rFonts w:ascii="Bookman Old Style" w:hAnsi="Bookman Old Style" w:cstheme="minorHAnsi"/>
          <w:sz w:val="22"/>
          <w:szCs w:val="22"/>
        </w:rPr>
        <w:fldChar w:fldCharType="end"/>
      </w:r>
      <w:bookmarkEnd w:id="0"/>
      <w:r w:rsidRPr="00775FA1">
        <w:rPr>
          <w:rFonts w:ascii="Bookman Old Style" w:hAnsi="Bookman Old Style" w:cs="Times New Roman"/>
          <w:b/>
          <w:bCs/>
          <w:sz w:val="22"/>
          <w:szCs w:val="22"/>
        </w:rPr>
        <w:t xml:space="preserve"> adresine, kurs ücretini içeren dekont ve varsa TDB kimliği veya çalıştığı kurum kimliği ile birlikte mail atılmas</w:t>
      </w:r>
      <w:r w:rsidRPr="00775FA1">
        <w:rPr>
          <w:rFonts w:ascii="Bookman Old Style" w:hAnsi="Bookman Old Style" w:cs="Times New Roman"/>
          <w:b/>
          <w:bCs/>
          <w:sz w:val="20"/>
          <w:szCs w:val="20"/>
        </w:rPr>
        <w:t>ı gerekmektedir.</w:t>
      </w:r>
      <w:r w:rsidRPr="00775FA1">
        <w:rPr>
          <w:rFonts w:ascii="Bookman Old Style" w:hAnsi="Bookman Old Style" w:cs="Times New Roman"/>
          <w:b/>
          <w:bCs/>
        </w:rPr>
        <w:t xml:space="preserve"> </w:t>
      </w:r>
    </w:p>
    <w:p w14:paraId="578E76BF" w14:textId="5119F24B" w:rsidR="005B2069" w:rsidRPr="00775FA1" w:rsidRDefault="00281089" w:rsidP="005B2069">
      <w:pPr>
        <w:pStyle w:val="NormalWeb"/>
        <w:rPr>
          <w:rFonts w:ascii="Bookman Old Style" w:hAnsi="Bookman Old Style"/>
          <w:sz w:val="18"/>
          <w:szCs w:val="18"/>
        </w:rPr>
      </w:pPr>
      <w:r w:rsidRPr="00775FA1">
        <w:rPr>
          <w:rFonts w:ascii="Bookman Old Style" w:hAnsi="Bookman Old Style"/>
          <w:b/>
          <w:bCs/>
          <w:sz w:val="18"/>
          <w:szCs w:val="18"/>
        </w:rPr>
        <w:t>Not:</w:t>
      </w:r>
      <w:r w:rsidRPr="00775FA1">
        <w:rPr>
          <w:rFonts w:ascii="Bookman Old Style" w:hAnsi="Bookman Old Style"/>
          <w:sz w:val="18"/>
          <w:szCs w:val="18"/>
        </w:rPr>
        <w:t xml:space="preserve"> </w:t>
      </w:r>
      <w:r w:rsidR="005B2069" w:rsidRPr="00775FA1">
        <w:rPr>
          <w:rFonts w:ascii="Bookman Old Style" w:hAnsi="Bookman Old Style" w:cstheme="minorHAnsi"/>
          <w:sz w:val="18"/>
          <w:szCs w:val="18"/>
        </w:rPr>
        <w:t xml:space="preserve">Kayıt ücretlerine </w:t>
      </w:r>
      <w:proofErr w:type="gramStart"/>
      <w:r w:rsidR="005B2069" w:rsidRPr="00775FA1">
        <w:rPr>
          <w:rFonts w:ascii="Bookman Old Style" w:hAnsi="Bookman Old Style" w:cstheme="minorHAnsi"/>
          <w:sz w:val="18"/>
          <w:szCs w:val="18"/>
        </w:rPr>
        <w:t>%</w:t>
      </w:r>
      <w:r w:rsidR="001944BA" w:rsidRPr="00775FA1">
        <w:rPr>
          <w:rFonts w:ascii="Bookman Old Style" w:hAnsi="Bookman Old Style" w:cstheme="minorHAnsi"/>
          <w:sz w:val="18"/>
          <w:szCs w:val="18"/>
        </w:rPr>
        <w:t>20</w:t>
      </w:r>
      <w:proofErr w:type="gramEnd"/>
      <w:r w:rsidR="005B2069" w:rsidRPr="00775FA1">
        <w:rPr>
          <w:rFonts w:ascii="Bookman Old Style" w:hAnsi="Bookman Old Style" w:cstheme="minorHAnsi"/>
          <w:sz w:val="18"/>
          <w:szCs w:val="18"/>
        </w:rPr>
        <w:t xml:space="preserve"> KDV dahil olup aşağıdaki hesap numarasına açıklama kısmına “DOINF</w:t>
      </w:r>
      <w:r w:rsidR="001944BA" w:rsidRPr="00775FA1">
        <w:rPr>
          <w:rFonts w:ascii="Bookman Old Style" w:hAnsi="Bookman Old Style" w:cstheme="minorHAnsi"/>
          <w:sz w:val="18"/>
          <w:szCs w:val="18"/>
        </w:rPr>
        <w:t>3</w:t>
      </w:r>
      <w:r w:rsidR="005B2069" w:rsidRPr="00775FA1">
        <w:rPr>
          <w:rFonts w:ascii="Bookman Old Style" w:hAnsi="Bookman Old Style" w:cstheme="minorHAnsi"/>
          <w:sz w:val="18"/>
          <w:szCs w:val="18"/>
        </w:rPr>
        <w:t xml:space="preserve"> </w:t>
      </w:r>
      <w:r w:rsidR="00410A52" w:rsidRPr="00775FA1">
        <w:rPr>
          <w:rFonts w:ascii="Bookman Old Style" w:hAnsi="Bookman Old Style" w:cstheme="minorHAnsi"/>
          <w:sz w:val="18"/>
          <w:szCs w:val="18"/>
        </w:rPr>
        <w:t>TEMEL İMP</w:t>
      </w:r>
      <w:r w:rsidR="00447406" w:rsidRPr="00775FA1">
        <w:rPr>
          <w:rFonts w:ascii="Bookman Old Style" w:hAnsi="Bookman Old Style" w:cstheme="minorHAnsi"/>
          <w:sz w:val="18"/>
          <w:szCs w:val="18"/>
        </w:rPr>
        <w:t>LANTOLOJİ</w:t>
      </w:r>
      <w:r w:rsidR="005B2069" w:rsidRPr="00775FA1">
        <w:rPr>
          <w:rFonts w:ascii="Bookman Old Style" w:hAnsi="Bookman Old Style" w:cstheme="minorHAnsi"/>
          <w:sz w:val="18"/>
          <w:szCs w:val="18"/>
        </w:rPr>
        <w:t>” yazarak yatırılacak, dekont ISIM SOYAD ve telefon bilgileri ile</w:t>
      </w:r>
      <w:r w:rsidR="001944BA" w:rsidRPr="00775FA1">
        <w:rPr>
          <w:rFonts w:ascii="Bookman Old Style" w:hAnsi="Bookman Old Style" w:cstheme="minorHAnsi"/>
          <w:sz w:val="18"/>
          <w:szCs w:val="18"/>
        </w:rPr>
        <w:t xml:space="preserve"> </w:t>
      </w:r>
      <w:r w:rsidR="005B2069" w:rsidRPr="00775FA1">
        <w:rPr>
          <w:rFonts w:ascii="Bookman Old Style" w:hAnsi="Bookman Old Style" w:cstheme="minorHAnsi"/>
          <w:sz w:val="18"/>
          <w:szCs w:val="18"/>
        </w:rPr>
        <w:t xml:space="preserve"> </w:t>
      </w:r>
      <w:hyperlink r:id="rId5" w:history="1">
        <w:r w:rsidR="006F7107" w:rsidRPr="00143F68">
          <w:rPr>
            <w:rStyle w:val="Kpr"/>
          </w:rPr>
          <w:t>doinf3@sakarya.edu.tr</w:t>
        </w:r>
      </w:hyperlink>
      <w:r w:rsidR="006F7107">
        <w:t xml:space="preserve"> </w:t>
      </w:r>
      <w:r w:rsidR="005B2069" w:rsidRPr="00775FA1">
        <w:rPr>
          <w:rFonts w:ascii="Bookman Old Style" w:hAnsi="Bookman Old Style" w:cstheme="minorHAnsi"/>
          <w:sz w:val="18"/>
          <w:szCs w:val="18"/>
        </w:rPr>
        <w:t>adresine gönderilecektir.</w:t>
      </w:r>
    </w:p>
    <w:p w14:paraId="0F6E65D7" w14:textId="77777777" w:rsidR="00281089" w:rsidRPr="00775FA1" w:rsidRDefault="00281089" w:rsidP="00281089">
      <w:pPr>
        <w:pStyle w:val="NormalWeb"/>
        <w:jc w:val="both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1945A487" w14:textId="77777777" w:rsidR="005B2069" w:rsidRPr="00775FA1" w:rsidRDefault="005B2069" w:rsidP="00281089">
      <w:pPr>
        <w:pStyle w:val="NormalWeb"/>
        <w:jc w:val="both"/>
        <w:rPr>
          <w:rFonts w:ascii="Bookman Old Style" w:hAnsi="Bookman Old Style" w:cstheme="minorHAnsi"/>
          <w:sz w:val="18"/>
          <w:szCs w:val="18"/>
        </w:rPr>
      </w:pPr>
      <w:r w:rsidRPr="00775FA1">
        <w:rPr>
          <w:rFonts w:ascii="Bookman Old Style" w:hAnsi="Bookman Old Style" w:cstheme="minorHAnsi"/>
          <w:b/>
          <w:bCs/>
          <w:sz w:val="18"/>
          <w:szCs w:val="18"/>
        </w:rPr>
        <w:t xml:space="preserve">Kayıt </w:t>
      </w:r>
      <w:proofErr w:type="spellStart"/>
      <w:r w:rsidRPr="00775FA1">
        <w:rPr>
          <w:rFonts w:ascii="Bookman Old Style" w:hAnsi="Bookman Old Style" w:cstheme="minorHAnsi"/>
          <w:b/>
          <w:bCs/>
          <w:sz w:val="18"/>
          <w:szCs w:val="18"/>
        </w:rPr>
        <w:t>Ücretleri</w:t>
      </w:r>
      <w:proofErr w:type="spellEnd"/>
      <w:r w:rsidRPr="00775FA1">
        <w:rPr>
          <w:rFonts w:ascii="Bookman Old Style" w:hAnsi="Bookman Old Style" w:cstheme="minorHAnsi"/>
          <w:b/>
          <w:bCs/>
          <w:sz w:val="18"/>
          <w:szCs w:val="18"/>
        </w:rPr>
        <w:t xml:space="preserve"> Banka Hesap Bilgileri</w:t>
      </w:r>
    </w:p>
    <w:p w14:paraId="1FC58418" w14:textId="77777777" w:rsidR="005B2069" w:rsidRPr="00775FA1" w:rsidRDefault="005B2069" w:rsidP="00281089">
      <w:pPr>
        <w:jc w:val="both"/>
        <w:rPr>
          <w:rFonts w:ascii="Bookman Old Style" w:eastAsia="Times New Roman" w:hAnsi="Bookman Old Style" w:cstheme="minorHAnsi"/>
          <w:sz w:val="18"/>
          <w:szCs w:val="18"/>
          <w:lang w:eastAsia="tr-TR"/>
        </w:rPr>
      </w:pPr>
      <w:r w:rsidRPr="00775FA1">
        <w:rPr>
          <w:rFonts w:ascii="Bookman Old Style" w:eastAsia="Times New Roman" w:hAnsi="Bookman Old Style" w:cstheme="minorHAnsi"/>
          <w:b/>
          <w:bCs/>
          <w:sz w:val="18"/>
          <w:szCs w:val="18"/>
          <w:lang w:eastAsia="tr-TR"/>
        </w:rPr>
        <w:t xml:space="preserve">Hesap </w:t>
      </w:r>
      <w:proofErr w:type="gramStart"/>
      <w:r w:rsidRPr="00775FA1">
        <w:rPr>
          <w:rFonts w:ascii="Bookman Old Style" w:eastAsia="Times New Roman" w:hAnsi="Bookman Old Style" w:cstheme="minorHAnsi"/>
          <w:b/>
          <w:bCs/>
          <w:sz w:val="18"/>
          <w:szCs w:val="18"/>
          <w:lang w:eastAsia="tr-TR"/>
        </w:rPr>
        <w:t xml:space="preserve">Adı </w:t>
      </w:r>
      <w:r w:rsidRPr="00775FA1">
        <w:rPr>
          <w:rFonts w:ascii="Bookman Old Style" w:eastAsia="Times New Roman" w:hAnsi="Bookman Old Style" w:cstheme="minorHAnsi"/>
          <w:sz w:val="18"/>
          <w:szCs w:val="18"/>
          <w:lang w:eastAsia="tr-TR"/>
        </w:rPr>
        <w:t>:</w:t>
      </w:r>
      <w:proofErr w:type="gramEnd"/>
      <w:r w:rsidRPr="00775FA1">
        <w:rPr>
          <w:rFonts w:ascii="Bookman Old Style" w:eastAsia="Times New Roman" w:hAnsi="Bookman Old Style" w:cstheme="minorHAnsi"/>
          <w:sz w:val="18"/>
          <w:szCs w:val="18"/>
          <w:lang w:eastAsia="tr-TR"/>
        </w:rPr>
        <w:t xml:space="preserve"> </w:t>
      </w:r>
      <w:r w:rsidRPr="00775FA1">
        <w:rPr>
          <w:rFonts w:ascii="Bookman Old Style" w:hAnsi="Bookman Old Style" w:cstheme="minorHAnsi"/>
          <w:sz w:val="18"/>
          <w:szCs w:val="18"/>
        </w:rPr>
        <w:t xml:space="preserve">MASBIOTECH </w:t>
      </w:r>
      <w:proofErr w:type="spellStart"/>
      <w:r w:rsidRPr="00775FA1">
        <w:rPr>
          <w:rFonts w:ascii="Bookman Old Style" w:hAnsi="Bookman Old Style" w:cstheme="minorHAnsi"/>
          <w:sz w:val="18"/>
          <w:szCs w:val="18"/>
        </w:rPr>
        <w:t>Ltd</w:t>
      </w:r>
      <w:proofErr w:type="spellEnd"/>
      <w:r w:rsidRPr="00775FA1">
        <w:rPr>
          <w:rFonts w:ascii="Bookman Old Style" w:hAnsi="Bookman Old Style" w:cstheme="minorHAnsi"/>
          <w:sz w:val="18"/>
          <w:szCs w:val="18"/>
        </w:rPr>
        <w:t xml:space="preserve"> </w:t>
      </w:r>
      <w:proofErr w:type="spellStart"/>
      <w:r w:rsidRPr="00775FA1">
        <w:rPr>
          <w:rFonts w:ascii="Bookman Old Style" w:hAnsi="Bookman Old Style" w:cstheme="minorHAnsi"/>
          <w:sz w:val="18"/>
          <w:szCs w:val="18"/>
        </w:rPr>
        <w:t>Sti</w:t>
      </w:r>
      <w:proofErr w:type="spellEnd"/>
    </w:p>
    <w:p w14:paraId="77695745" w14:textId="77777777" w:rsidR="00281089" w:rsidRPr="00775FA1" w:rsidRDefault="005B2069" w:rsidP="00281089">
      <w:pPr>
        <w:jc w:val="both"/>
        <w:rPr>
          <w:rFonts w:ascii="Bookman Old Style" w:eastAsia="Times New Roman" w:hAnsi="Bookman Old Style" w:cstheme="minorHAnsi"/>
          <w:sz w:val="18"/>
          <w:szCs w:val="18"/>
          <w:lang w:eastAsia="tr-TR"/>
        </w:rPr>
      </w:pPr>
      <w:proofErr w:type="gramStart"/>
      <w:r w:rsidRPr="00775FA1">
        <w:rPr>
          <w:rFonts w:ascii="Bookman Old Style" w:eastAsia="Times New Roman" w:hAnsi="Bookman Old Style" w:cstheme="minorHAnsi"/>
          <w:b/>
          <w:bCs/>
          <w:sz w:val="18"/>
          <w:szCs w:val="18"/>
          <w:lang w:eastAsia="tr-TR"/>
        </w:rPr>
        <w:t>Banka</w:t>
      </w:r>
      <w:r w:rsidRPr="00775FA1">
        <w:rPr>
          <w:rFonts w:ascii="Bookman Old Style" w:eastAsia="Times New Roman" w:hAnsi="Bookman Old Style" w:cstheme="minorHAnsi"/>
          <w:sz w:val="18"/>
          <w:szCs w:val="18"/>
          <w:lang w:eastAsia="tr-TR"/>
        </w:rPr>
        <w:t xml:space="preserve"> :</w:t>
      </w:r>
      <w:proofErr w:type="gramEnd"/>
      <w:r w:rsidRPr="00775FA1">
        <w:rPr>
          <w:rFonts w:ascii="Bookman Old Style" w:eastAsia="Times New Roman" w:hAnsi="Bookman Old Style" w:cstheme="minorHAnsi"/>
          <w:sz w:val="18"/>
          <w:szCs w:val="18"/>
          <w:lang w:eastAsia="tr-TR"/>
        </w:rPr>
        <w:t xml:space="preserve"> Ziraat Bankası</w:t>
      </w:r>
    </w:p>
    <w:p w14:paraId="1F45E802" w14:textId="77777777" w:rsidR="00281089" w:rsidRPr="00775FA1" w:rsidRDefault="005B2069" w:rsidP="00281089">
      <w:pPr>
        <w:jc w:val="both"/>
        <w:rPr>
          <w:rFonts w:ascii="Bookman Old Style" w:eastAsia="Times New Roman" w:hAnsi="Bookman Old Style" w:cstheme="minorHAnsi"/>
          <w:sz w:val="18"/>
          <w:szCs w:val="18"/>
          <w:lang w:eastAsia="tr-TR"/>
        </w:rPr>
      </w:pPr>
      <w:proofErr w:type="spellStart"/>
      <w:r w:rsidRPr="00775FA1">
        <w:rPr>
          <w:rFonts w:ascii="Bookman Old Style" w:eastAsia="Times New Roman" w:hAnsi="Bookman Old Style" w:cstheme="minorHAnsi"/>
          <w:sz w:val="18"/>
          <w:szCs w:val="18"/>
          <w:lang w:eastAsia="tr-TR"/>
        </w:rPr>
        <w:t>S</w:t>
      </w:r>
      <w:r w:rsidRPr="00775FA1">
        <w:rPr>
          <w:rFonts w:ascii="Times New Roman" w:eastAsia="Times New Roman" w:hAnsi="Times New Roman" w:cs="Times New Roman"/>
          <w:sz w:val="18"/>
          <w:szCs w:val="18"/>
          <w:lang w:eastAsia="tr-TR"/>
        </w:rPr>
        <w:t>̧</w:t>
      </w:r>
      <w:r w:rsidRPr="00775FA1">
        <w:rPr>
          <w:rFonts w:ascii="Bookman Old Style" w:eastAsia="Times New Roman" w:hAnsi="Bookman Old Style" w:cstheme="minorHAnsi"/>
          <w:sz w:val="18"/>
          <w:szCs w:val="18"/>
          <w:lang w:eastAsia="tr-TR"/>
        </w:rPr>
        <w:t>ube</w:t>
      </w:r>
      <w:proofErr w:type="spellEnd"/>
      <w:r w:rsidRPr="00775FA1">
        <w:rPr>
          <w:rFonts w:ascii="Bookman Old Style" w:eastAsia="Times New Roman" w:hAnsi="Bookman Old Style" w:cstheme="minorHAnsi"/>
          <w:sz w:val="18"/>
          <w:szCs w:val="18"/>
          <w:lang w:eastAsia="tr-TR"/>
        </w:rPr>
        <w:t xml:space="preserve"> / </w:t>
      </w:r>
      <w:proofErr w:type="gramStart"/>
      <w:r w:rsidRPr="00775FA1">
        <w:rPr>
          <w:rFonts w:ascii="Bookman Old Style" w:eastAsia="Times New Roman" w:hAnsi="Bookman Old Style" w:cstheme="minorHAnsi"/>
          <w:sz w:val="18"/>
          <w:szCs w:val="18"/>
          <w:lang w:eastAsia="tr-TR"/>
        </w:rPr>
        <w:t>Kodu :</w:t>
      </w:r>
      <w:proofErr w:type="gramEnd"/>
      <w:r w:rsidRPr="00775FA1">
        <w:rPr>
          <w:rFonts w:ascii="Bookman Old Style" w:eastAsia="Times New Roman" w:hAnsi="Bookman Old Style" w:cstheme="minorHAnsi"/>
          <w:sz w:val="18"/>
          <w:szCs w:val="18"/>
          <w:lang w:eastAsia="tr-TR"/>
        </w:rPr>
        <w:t xml:space="preserve"> Sakarya 1946</w:t>
      </w:r>
    </w:p>
    <w:p w14:paraId="57E2449B" w14:textId="77777777" w:rsidR="005B2069" w:rsidRPr="00775FA1" w:rsidRDefault="005B2069" w:rsidP="00281089">
      <w:pPr>
        <w:jc w:val="both"/>
        <w:rPr>
          <w:rFonts w:ascii="Bookman Old Style" w:eastAsia="Times New Roman" w:hAnsi="Bookman Old Style" w:cstheme="minorHAnsi"/>
          <w:sz w:val="18"/>
          <w:szCs w:val="18"/>
          <w:lang w:eastAsia="tr-TR"/>
        </w:rPr>
      </w:pPr>
      <w:r w:rsidRPr="00775FA1">
        <w:rPr>
          <w:rFonts w:ascii="Bookman Old Style" w:hAnsi="Bookman Old Style" w:cstheme="minorHAnsi"/>
          <w:b/>
          <w:bCs/>
          <w:sz w:val="18"/>
          <w:szCs w:val="18"/>
        </w:rPr>
        <w:t xml:space="preserve">IBAN – </w:t>
      </w:r>
      <w:proofErr w:type="gramStart"/>
      <w:r w:rsidRPr="00775FA1">
        <w:rPr>
          <w:rFonts w:ascii="Bookman Old Style" w:hAnsi="Bookman Old Style" w:cstheme="minorHAnsi"/>
          <w:b/>
          <w:bCs/>
          <w:sz w:val="18"/>
          <w:szCs w:val="18"/>
        </w:rPr>
        <w:t>TL :</w:t>
      </w:r>
      <w:proofErr w:type="gramEnd"/>
      <w:r w:rsidRPr="00775FA1">
        <w:rPr>
          <w:rFonts w:ascii="Bookman Old Style" w:hAnsi="Bookman Old Style" w:cstheme="minorHAnsi"/>
          <w:sz w:val="18"/>
          <w:szCs w:val="18"/>
        </w:rPr>
        <w:t xml:space="preserve"> TR50 0001 0019 4695 4948 8250 01</w:t>
      </w:r>
    </w:p>
    <w:p w14:paraId="1E6ECAC6" w14:textId="77777777" w:rsidR="005B2069" w:rsidRPr="00775FA1" w:rsidRDefault="005B2069" w:rsidP="005B2069">
      <w:pPr>
        <w:tabs>
          <w:tab w:val="left" w:pos="6162"/>
        </w:tabs>
        <w:spacing w:line="360" w:lineRule="auto"/>
        <w:ind w:left="360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</w:p>
    <w:sectPr w:rsidR="005B2069" w:rsidRPr="00775FA1" w:rsidSect="005B2069">
      <w:pgSz w:w="11906" w:h="16838"/>
      <w:pgMar w:top="56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37D0E"/>
    <w:multiLevelType w:val="hybridMultilevel"/>
    <w:tmpl w:val="B9FC84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48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53"/>
    <w:rsid w:val="00054B60"/>
    <w:rsid w:val="000F2BAD"/>
    <w:rsid w:val="00125912"/>
    <w:rsid w:val="00151117"/>
    <w:rsid w:val="00152992"/>
    <w:rsid w:val="001944BA"/>
    <w:rsid w:val="00252B71"/>
    <w:rsid w:val="00281089"/>
    <w:rsid w:val="002B21E2"/>
    <w:rsid w:val="00303CC9"/>
    <w:rsid w:val="0032477D"/>
    <w:rsid w:val="00351F85"/>
    <w:rsid w:val="003839D1"/>
    <w:rsid w:val="003A3D8C"/>
    <w:rsid w:val="00410A52"/>
    <w:rsid w:val="00447406"/>
    <w:rsid w:val="00452649"/>
    <w:rsid w:val="00487469"/>
    <w:rsid w:val="005B2069"/>
    <w:rsid w:val="005B4A6A"/>
    <w:rsid w:val="005C3309"/>
    <w:rsid w:val="005D6001"/>
    <w:rsid w:val="005F6F03"/>
    <w:rsid w:val="006F7107"/>
    <w:rsid w:val="007218C7"/>
    <w:rsid w:val="007511EE"/>
    <w:rsid w:val="00775FA1"/>
    <w:rsid w:val="00846164"/>
    <w:rsid w:val="008D71A7"/>
    <w:rsid w:val="00952AAA"/>
    <w:rsid w:val="00A948D4"/>
    <w:rsid w:val="00AC3015"/>
    <w:rsid w:val="00B17399"/>
    <w:rsid w:val="00BD230D"/>
    <w:rsid w:val="00BE6071"/>
    <w:rsid w:val="00C516D5"/>
    <w:rsid w:val="00CB6D24"/>
    <w:rsid w:val="00CD21E7"/>
    <w:rsid w:val="00D63246"/>
    <w:rsid w:val="00E27EF0"/>
    <w:rsid w:val="00E940B7"/>
    <w:rsid w:val="00EA51C0"/>
    <w:rsid w:val="00F014E5"/>
    <w:rsid w:val="00F34153"/>
    <w:rsid w:val="00F536C1"/>
    <w:rsid w:val="00F8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3AE2"/>
  <w15:docId w15:val="{99DC5D8A-BE55-C648-9294-5FABC9EA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A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01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B6D2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B6D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20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1944BA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F7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9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inf3@sakary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Çağlar koşar</dc:creator>
  <cp:keywords/>
  <dc:description/>
  <cp:lastModifiedBy>Asus</cp:lastModifiedBy>
  <cp:revision>9</cp:revision>
  <dcterms:created xsi:type="dcterms:W3CDTF">2023-08-20T11:35:00Z</dcterms:created>
  <dcterms:modified xsi:type="dcterms:W3CDTF">2023-09-12T22:31:00Z</dcterms:modified>
</cp:coreProperties>
</file>