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535F7" w14:textId="77777777" w:rsidR="00281089" w:rsidRDefault="00281089" w:rsidP="005B2069">
      <w:pPr>
        <w:jc w:val="center"/>
        <w:rPr>
          <w:rFonts w:ascii="Verdana" w:hAnsi="Verdana" w:cs="Calibri"/>
          <w:b/>
          <w:bCs/>
          <w:color w:val="131517"/>
          <w:spacing w:val="-5"/>
          <w:shd w:val="clear" w:color="auto" w:fill="FFFFFF"/>
        </w:rPr>
      </w:pPr>
    </w:p>
    <w:p w14:paraId="00B6E5E3" w14:textId="77777777" w:rsidR="004A3417" w:rsidRDefault="004A3417" w:rsidP="00E82A7F">
      <w:pPr>
        <w:rPr>
          <w:rFonts w:ascii="Verdana" w:hAnsi="Verdana" w:cs="Calibri"/>
          <w:b/>
          <w:bCs/>
          <w:color w:val="131517"/>
          <w:spacing w:val="-5"/>
          <w:shd w:val="clear" w:color="auto" w:fill="FFFFFF"/>
        </w:rPr>
      </w:pPr>
    </w:p>
    <w:p w14:paraId="5D43089C" w14:textId="77777777" w:rsidR="004A3417" w:rsidRDefault="004A3417" w:rsidP="005B2069">
      <w:pPr>
        <w:jc w:val="center"/>
        <w:rPr>
          <w:rFonts w:ascii="Verdana" w:hAnsi="Verdana" w:cs="Calibri"/>
          <w:b/>
          <w:bCs/>
          <w:color w:val="131517"/>
          <w:spacing w:val="-5"/>
          <w:shd w:val="clear" w:color="auto" w:fill="FFFFFF"/>
        </w:rPr>
      </w:pPr>
    </w:p>
    <w:p w14:paraId="0FA40ADE" w14:textId="039DF169" w:rsidR="005B2069" w:rsidRPr="00281089" w:rsidRDefault="005B2069" w:rsidP="005B2069">
      <w:pPr>
        <w:jc w:val="center"/>
        <w:rPr>
          <w:rFonts w:ascii="Verdana" w:hAnsi="Verdana" w:cs="Calibri"/>
          <w:b/>
          <w:bCs/>
          <w:color w:val="131517"/>
          <w:spacing w:val="-5"/>
          <w:shd w:val="clear" w:color="auto" w:fill="FFFFFF"/>
        </w:rPr>
      </w:pPr>
      <w:r w:rsidRPr="00281089">
        <w:rPr>
          <w:rFonts w:ascii="Verdana" w:hAnsi="Verdana" w:cs="Calibri"/>
          <w:b/>
          <w:bCs/>
          <w:color w:val="131517"/>
          <w:spacing w:val="-5"/>
          <w:shd w:val="clear" w:color="auto" w:fill="FFFFFF"/>
        </w:rPr>
        <w:t>ULUSLARARASI</w:t>
      </w:r>
    </w:p>
    <w:p w14:paraId="23419ABA" w14:textId="50EC80C8" w:rsidR="005B2069" w:rsidRPr="00281089" w:rsidRDefault="001944BA" w:rsidP="005B2069">
      <w:pPr>
        <w:jc w:val="center"/>
        <w:rPr>
          <w:rFonts w:ascii="Verdana" w:hAnsi="Verdana" w:cs="Calibri"/>
          <w:b/>
          <w:bCs/>
          <w:color w:val="131517"/>
          <w:spacing w:val="-5"/>
          <w:shd w:val="clear" w:color="auto" w:fill="FFFFFF"/>
        </w:rPr>
      </w:pPr>
      <w:r>
        <w:rPr>
          <w:rFonts w:ascii="Verdana" w:hAnsi="Verdana" w:cs="Calibri"/>
          <w:b/>
          <w:bCs/>
          <w:color w:val="131517"/>
          <w:spacing w:val="-5"/>
          <w:shd w:val="clear" w:color="auto" w:fill="FFFFFF"/>
        </w:rPr>
        <w:t>3</w:t>
      </w:r>
      <w:r w:rsidR="00E940B7">
        <w:rPr>
          <w:rFonts w:ascii="Verdana" w:hAnsi="Verdana" w:cs="Calibri"/>
          <w:b/>
          <w:bCs/>
          <w:color w:val="131517"/>
          <w:spacing w:val="-5"/>
          <w:shd w:val="clear" w:color="auto" w:fill="FFFFFF"/>
        </w:rPr>
        <w:t>.</w:t>
      </w:r>
      <w:r w:rsidR="004A3417">
        <w:rPr>
          <w:rFonts w:ascii="Verdana" w:hAnsi="Verdana" w:cs="Calibri"/>
          <w:b/>
          <w:bCs/>
          <w:color w:val="131517"/>
          <w:spacing w:val="-5"/>
          <w:shd w:val="clear" w:color="auto" w:fill="FFFFFF"/>
        </w:rPr>
        <w:t xml:space="preserve"> </w:t>
      </w:r>
      <w:r w:rsidR="00E940B7">
        <w:rPr>
          <w:rFonts w:ascii="Verdana" w:hAnsi="Verdana" w:cs="Calibri"/>
          <w:b/>
          <w:bCs/>
          <w:color w:val="131517"/>
          <w:spacing w:val="-5"/>
          <w:shd w:val="clear" w:color="auto" w:fill="FFFFFF"/>
        </w:rPr>
        <w:t>DENTAL ORAL ENFEKSİYONLAR (3</w:t>
      </w:r>
      <w:r w:rsidR="005B2069" w:rsidRPr="00281089">
        <w:rPr>
          <w:rFonts w:ascii="Verdana" w:hAnsi="Verdana" w:cs="Calibri"/>
          <w:b/>
          <w:bCs/>
          <w:color w:val="131517"/>
          <w:spacing w:val="-5"/>
          <w:shd w:val="clear" w:color="auto" w:fill="FFFFFF"/>
        </w:rPr>
        <w:t>.</w:t>
      </w:r>
      <w:r w:rsidR="004A3417">
        <w:rPr>
          <w:rFonts w:ascii="Verdana" w:hAnsi="Verdana" w:cs="Calibri"/>
          <w:b/>
          <w:bCs/>
          <w:color w:val="131517"/>
          <w:spacing w:val="-5"/>
          <w:shd w:val="clear" w:color="auto" w:fill="FFFFFF"/>
        </w:rPr>
        <w:t xml:space="preserve"> </w:t>
      </w:r>
      <w:r w:rsidR="005B2069" w:rsidRPr="00281089">
        <w:rPr>
          <w:rFonts w:ascii="Verdana" w:hAnsi="Verdana" w:cs="Calibri"/>
          <w:b/>
          <w:bCs/>
          <w:color w:val="131517"/>
          <w:spacing w:val="-5"/>
          <w:shd w:val="clear" w:color="auto" w:fill="FFFFFF"/>
        </w:rPr>
        <w:t>DOİNF) ve</w:t>
      </w:r>
    </w:p>
    <w:p w14:paraId="26D98E44" w14:textId="074A8567" w:rsidR="005B2069" w:rsidRPr="00281089" w:rsidRDefault="001944BA" w:rsidP="005B2069">
      <w:pPr>
        <w:jc w:val="center"/>
        <w:rPr>
          <w:rFonts w:ascii="Verdana" w:hAnsi="Verdana" w:cs="Calibri"/>
          <w:b/>
          <w:bCs/>
          <w:color w:val="131517"/>
          <w:spacing w:val="-5"/>
        </w:rPr>
      </w:pPr>
      <w:r>
        <w:rPr>
          <w:rFonts w:ascii="Verdana" w:hAnsi="Verdana" w:cs="Calibri"/>
          <w:b/>
          <w:bCs/>
          <w:color w:val="131517"/>
          <w:spacing w:val="-5"/>
          <w:shd w:val="clear" w:color="auto" w:fill="FFFFFF"/>
        </w:rPr>
        <w:t>2</w:t>
      </w:r>
      <w:r w:rsidR="005B2069" w:rsidRPr="00281089">
        <w:rPr>
          <w:rFonts w:ascii="Verdana" w:hAnsi="Verdana" w:cs="Calibri"/>
          <w:b/>
          <w:bCs/>
          <w:color w:val="131517"/>
          <w:spacing w:val="-5"/>
          <w:shd w:val="clear" w:color="auto" w:fill="FFFFFF"/>
        </w:rPr>
        <w:t>.</w:t>
      </w:r>
      <w:r w:rsidR="004A3417">
        <w:rPr>
          <w:rFonts w:ascii="Verdana" w:hAnsi="Verdana" w:cs="Calibri"/>
          <w:b/>
          <w:bCs/>
          <w:color w:val="131517"/>
          <w:spacing w:val="-5"/>
          <w:shd w:val="clear" w:color="auto" w:fill="FFFFFF"/>
        </w:rPr>
        <w:t xml:space="preserve"> </w:t>
      </w:r>
      <w:r w:rsidR="005B2069" w:rsidRPr="00281089">
        <w:rPr>
          <w:rFonts w:ascii="Verdana" w:hAnsi="Verdana" w:cs="Calibri"/>
          <w:b/>
          <w:bCs/>
          <w:color w:val="131517"/>
          <w:spacing w:val="-5"/>
          <w:shd w:val="clear" w:color="auto" w:fill="FFFFFF"/>
        </w:rPr>
        <w:t>AĞIZ MİKROBİYOTASI KONGRESİ</w:t>
      </w:r>
    </w:p>
    <w:p w14:paraId="03337F21" w14:textId="121D9AFA" w:rsidR="005B2069" w:rsidRPr="00281089" w:rsidRDefault="004A3417" w:rsidP="005B2069">
      <w:pPr>
        <w:jc w:val="center"/>
        <w:rPr>
          <w:rFonts w:ascii="Verdana" w:hAnsi="Verdana" w:cs="Calibri"/>
          <w:b/>
          <w:bCs/>
          <w:color w:val="131517"/>
          <w:spacing w:val="-5"/>
          <w:shd w:val="clear" w:color="auto" w:fill="FFFFFF"/>
        </w:rPr>
      </w:pPr>
      <w:r>
        <w:rPr>
          <w:rFonts w:ascii="Verdana" w:hAnsi="Verdana" w:cs="Calibri"/>
          <w:b/>
          <w:bCs/>
          <w:color w:val="131517"/>
          <w:spacing w:val="-5"/>
          <w:shd w:val="clear" w:color="auto" w:fill="FFFFFF"/>
        </w:rPr>
        <w:t>0</w:t>
      </w:r>
      <w:r w:rsidR="001944BA">
        <w:rPr>
          <w:rFonts w:ascii="Verdana" w:hAnsi="Verdana" w:cs="Calibri"/>
          <w:b/>
          <w:bCs/>
          <w:color w:val="131517"/>
          <w:spacing w:val="-5"/>
          <w:shd w:val="clear" w:color="auto" w:fill="FFFFFF"/>
        </w:rPr>
        <w:t>6</w:t>
      </w:r>
      <w:r w:rsidR="005B2069" w:rsidRPr="00281089">
        <w:rPr>
          <w:rFonts w:ascii="Verdana" w:hAnsi="Verdana" w:cs="Calibri"/>
          <w:b/>
          <w:bCs/>
          <w:color w:val="131517"/>
          <w:spacing w:val="-5"/>
          <w:shd w:val="clear" w:color="auto" w:fill="FFFFFF"/>
        </w:rPr>
        <w:t>-</w:t>
      </w:r>
      <w:r>
        <w:rPr>
          <w:rFonts w:ascii="Verdana" w:hAnsi="Verdana" w:cs="Calibri"/>
          <w:b/>
          <w:bCs/>
          <w:color w:val="131517"/>
          <w:spacing w:val="-5"/>
          <w:shd w:val="clear" w:color="auto" w:fill="FFFFFF"/>
        </w:rPr>
        <w:t>0</w:t>
      </w:r>
      <w:r w:rsidR="001944BA">
        <w:rPr>
          <w:rFonts w:ascii="Verdana" w:hAnsi="Verdana" w:cs="Calibri"/>
          <w:b/>
          <w:bCs/>
          <w:color w:val="131517"/>
          <w:spacing w:val="-5"/>
          <w:shd w:val="clear" w:color="auto" w:fill="FFFFFF"/>
        </w:rPr>
        <w:t>8</w:t>
      </w:r>
      <w:r w:rsidR="005B2069" w:rsidRPr="00281089">
        <w:rPr>
          <w:rFonts w:ascii="Verdana" w:hAnsi="Verdana" w:cs="Calibri"/>
          <w:b/>
          <w:bCs/>
          <w:color w:val="131517"/>
          <w:spacing w:val="-5"/>
          <w:shd w:val="clear" w:color="auto" w:fill="FFFFFF"/>
        </w:rPr>
        <w:t xml:space="preserve"> </w:t>
      </w:r>
      <w:r w:rsidR="001944BA">
        <w:rPr>
          <w:rFonts w:ascii="Verdana" w:hAnsi="Verdana" w:cs="Calibri"/>
          <w:b/>
          <w:bCs/>
          <w:color w:val="131517"/>
          <w:spacing w:val="-5"/>
          <w:shd w:val="clear" w:color="auto" w:fill="FFFFFF"/>
        </w:rPr>
        <w:t>E</w:t>
      </w:r>
      <w:r w:rsidR="005F6F03">
        <w:rPr>
          <w:rFonts w:ascii="Verdana" w:hAnsi="Verdana" w:cs="Calibri"/>
          <w:b/>
          <w:bCs/>
          <w:color w:val="131517"/>
          <w:spacing w:val="-5"/>
          <w:shd w:val="clear" w:color="auto" w:fill="FFFFFF"/>
        </w:rPr>
        <w:t>kim</w:t>
      </w:r>
      <w:r w:rsidR="005B2069" w:rsidRPr="00281089">
        <w:rPr>
          <w:rFonts w:ascii="Verdana" w:hAnsi="Verdana" w:cs="Calibri"/>
          <w:b/>
          <w:bCs/>
          <w:color w:val="131517"/>
          <w:spacing w:val="-5"/>
          <w:shd w:val="clear" w:color="auto" w:fill="FFFFFF"/>
        </w:rPr>
        <w:t xml:space="preserve"> 2022</w:t>
      </w:r>
    </w:p>
    <w:p w14:paraId="69A0BFD8" w14:textId="77777777" w:rsidR="005B2069" w:rsidRPr="00281089" w:rsidRDefault="005B2069" w:rsidP="005B2069">
      <w:pPr>
        <w:rPr>
          <w:rFonts w:ascii="Verdana" w:hAnsi="Verdana" w:cs="Calibri"/>
          <w:b/>
          <w:bCs/>
          <w:color w:val="000000" w:themeColor="text1"/>
          <w:sz w:val="22"/>
          <w:szCs w:val="22"/>
        </w:rPr>
      </w:pPr>
    </w:p>
    <w:p w14:paraId="56ECBDC7" w14:textId="77777777" w:rsidR="005B2069" w:rsidRPr="00281089" w:rsidRDefault="005B2069" w:rsidP="005B2069">
      <w:pPr>
        <w:pStyle w:val="ListeParagraf"/>
        <w:rPr>
          <w:rFonts w:ascii="Verdana" w:hAnsi="Verdana" w:cs="Calibri"/>
          <w:b/>
          <w:bCs/>
          <w:color w:val="000000" w:themeColor="text1"/>
          <w:sz w:val="22"/>
          <w:szCs w:val="22"/>
        </w:rPr>
      </w:pPr>
    </w:p>
    <w:p w14:paraId="533952E2" w14:textId="77777777" w:rsidR="005E5A2C" w:rsidRDefault="005E5A2C" w:rsidP="00281089">
      <w:pPr>
        <w:jc w:val="center"/>
        <w:rPr>
          <w:rFonts w:ascii="Verdana" w:hAnsi="Verdana" w:cs="Calibri"/>
          <w:b/>
          <w:bCs/>
          <w:color w:val="000000" w:themeColor="text1"/>
          <w:sz w:val="36"/>
          <w:szCs w:val="36"/>
        </w:rPr>
      </w:pPr>
      <w:r>
        <w:rPr>
          <w:rFonts w:ascii="Verdana" w:hAnsi="Verdana" w:cs="Calibri"/>
          <w:b/>
          <w:bCs/>
          <w:color w:val="000000" w:themeColor="text1"/>
          <w:sz w:val="36"/>
          <w:szCs w:val="36"/>
        </w:rPr>
        <w:t xml:space="preserve">ŞEFFAF PLAKLARLA </w:t>
      </w:r>
    </w:p>
    <w:p w14:paraId="592D8EE7" w14:textId="7B29DFFD" w:rsidR="005B2069" w:rsidRDefault="005E5A2C" w:rsidP="00281089">
      <w:pPr>
        <w:jc w:val="center"/>
        <w:rPr>
          <w:rFonts w:ascii="Verdana" w:hAnsi="Verdana" w:cs="Calibri"/>
          <w:b/>
          <w:bCs/>
          <w:color w:val="000000" w:themeColor="text1"/>
          <w:sz w:val="36"/>
          <w:szCs w:val="36"/>
        </w:rPr>
      </w:pPr>
      <w:r>
        <w:rPr>
          <w:rFonts w:ascii="Verdana" w:hAnsi="Verdana" w:cs="Calibri"/>
          <w:b/>
          <w:bCs/>
          <w:color w:val="000000" w:themeColor="text1"/>
          <w:sz w:val="36"/>
          <w:szCs w:val="36"/>
        </w:rPr>
        <w:t>ORTODONTİK TEDAVİ KURSU</w:t>
      </w:r>
    </w:p>
    <w:p w14:paraId="1082DDFB" w14:textId="77777777" w:rsidR="004A3417" w:rsidRPr="00281089" w:rsidRDefault="004A3417" w:rsidP="00281089">
      <w:pPr>
        <w:jc w:val="center"/>
        <w:rPr>
          <w:rFonts w:ascii="Verdana" w:hAnsi="Verdana" w:cs="Calibri"/>
          <w:b/>
          <w:bCs/>
          <w:color w:val="000000" w:themeColor="text1"/>
          <w:sz w:val="36"/>
          <w:szCs w:val="36"/>
        </w:rPr>
      </w:pPr>
    </w:p>
    <w:p w14:paraId="43D015D9" w14:textId="5565C65E" w:rsidR="005B2069" w:rsidRPr="00281089" w:rsidRDefault="001C400D" w:rsidP="00281089">
      <w:pPr>
        <w:jc w:val="center"/>
        <w:rPr>
          <w:rFonts w:ascii="Verdana" w:hAnsi="Verdana" w:cs="Calibri"/>
          <w:b/>
          <w:bCs/>
          <w:color w:val="000000" w:themeColor="text1"/>
          <w:sz w:val="20"/>
          <w:szCs w:val="20"/>
        </w:rPr>
      </w:pPr>
      <w:r>
        <w:rPr>
          <w:rFonts w:ascii="Verdana" w:hAnsi="Verdana" w:cs="Calibri"/>
          <w:b/>
          <w:bCs/>
          <w:sz w:val="20"/>
          <w:szCs w:val="20"/>
        </w:rPr>
        <w:t>0</w:t>
      </w:r>
      <w:r w:rsidR="001944BA">
        <w:rPr>
          <w:rFonts w:ascii="Verdana" w:hAnsi="Verdana" w:cs="Calibri"/>
          <w:b/>
          <w:bCs/>
          <w:sz w:val="20"/>
          <w:szCs w:val="20"/>
        </w:rPr>
        <w:t>8 E</w:t>
      </w:r>
      <w:r w:rsidR="005F6F03">
        <w:rPr>
          <w:rFonts w:ascii="Verdana" w:hAnsi="Verdana" w:cs="Calibri"/>
          <w:b/>
          <w:bCs/>
          <w:sz w:val="20"/>
          <w:szCs w:val="20"/>
        </w:rPr>
        <w:t>kim</w:t>
      </w:r>
      <w:r w:rsidR="005B2069" w:rsidRPr="00281089">
        <w:rPr>
          <w:rFonts w:ascii="Verdana" w:hAnsi="Verdana" w:cs="Calibri"/>
          <w:b/>
          <w:bCs/>
          <w:sz w:val="20"/>
          <w:szCs w:val="20"/>
        </w:rPr>
        <w:t xml:space="preserve"> 202</w:t>
      </w:r>
      <w:r w:rsidR="001944BA">
        <w:rPr>
          <w:rFonts w:ascii="Verdana" w:hAnsi="Verdana" w:cs="Calibri"/>
          <w:b/>
          <w:bCs/>
          <w:sz w:val="20"/>
          <w:szCs w:val="20"/>
        </w:rPr>
        <w:t>3</w:t>
      </w:r>
      <w:r w:rsidR="005B2069" w:rsidRPr="00281089">
        <w:rPr>
          <w:rFonts w:ascii="Verdana" w:hAnsi="Verdana" w:cs="Calibri"/>
          <w:b/>
          <w:bCs/>
          <w:sz w:val="20"/>
          <w:szCs w:val="20"/>
        </w:rPr>
        <w:t xml:space="preserve"> Pazar </w:t>
      </w:r>
      <w:r w:rsidR="00054B60">
        <w:rPr>
          <w:rFonts w:ascii="Verdana" w:hAnsi="Verdana" w:cs="Calibri"/>
          <w:b/>
          <w:bCs/>
          <w:color w:val="FF0000"/>
          <w:sz w:val="20"/>
          <w:szCs w:val="20"/>
        </w:rPr>
        <w:t>11.00-13.00</w:t>
      </w:r>
    </w:p>
    <w:p w14:paraId="60EF1E13" w14:textId="77777777" w:rsidR="00BA6CAD" w:rsidRPr="0089112D" w:rsidRDefault="00BA6CAD" w:rsidP="00BA6CAD">
      <w:pPr>
        <w:jc w:val="center"/>
        <w:rPr>
          <w:rFonts w:ascii="Bookman Old Style" w:hAnsi="Bookman Old Style" w:cstheme="minorHAnsi"/>
          <w:b/>
          <w:bCs/>
          <w:sz w:val="20"/>
          <w:szCs w:val="20"/>
        </w:rPr>
      </w:pPr>
      <w:r w:rsidRPr="0089112D">
        <w:rPr>
          <w:rFonts w:ascii="Bookman Old Style" w:hAnsi="Bookman Old Style" w:cstheme="minorHAnsi"/>
          <w:b/>
          <w:bCs/>
          <w:sz w:val="20"/>
          <w:szCs w:val="20"/>
        </w:rPr>
        <w:t xml:space="preserve">Sakarya Üniversitesi </w:t>
      </w:r>
      <w:r>
        <w:rPr>
          <w:rFonts w:ascii="Bookman Old Style" w:hAnsi="Bookman Old Style" w:cstheme="minorHAnsi"/>
          <w:b/>
          <w:bCs/>
          <w:sz w:val="20"/>
          <w:szCs w:val="20"/>
        </w:rPr>
        <w:t>Hukuk Fakültesi Sabahattin ZAİM konferans Salonu</w:t>
      </w:r>
    </w:p>
    <w:p w14:paraId="41CA4063" w14:textId="77777777" w:rsidR="00F34153" w:rsidRPr="00281089" w:rsidRDefault="00F34153" w:rsidP="00F34153">
      <w:pPr>
        <w:rPr>
          <w:rFonts w:ascii="Verdana" w:hAnsi="Verdana"/>
          <w:sz w:val="20"/>
          <w:szCs w:val="20"/>
        </w:rPr>
      </w:pPr>
    </w:p>
    <w:p w14:paraId="0714E64B" w14:textId="77777777" w:rsidR="00C516D5" w:rsidRPr="00281089" w:rsidRDefault="00C516D5" w:rsidP="00F34153">
      <w:pPr>
        <w:rPr>
          <w:rFonts w:ascii="Verdana" w:hAnsi="Verdana" w:cs="Times New Roman"/>
          <w:b/>
          <w:bCs/>
          <w:sz w:val="20"/>
          <w:szCs w:val="20"/>
        </w:rPr>
      </w:pPr>
    </w:p>
    <w:p w14:paraId="47D373EF" w14:textId="77777777" w:rsidR="005E5A2C" w:rsidRPr="005E5A2C" w:rsidRDefault="00351F85" w:rsidP="005E5A2C">
      <w:pPr>
        <w:spacing w:line="360" w:lineRule="auto"/>
        <w:ind w:left="284" w:hanging="142"/>
        <w:rPr>
          <w:rFonts w:ascii="Verdana" w:hAnsi="Verdana" w:cs="Times New Roman"/>
          <w:bCs/>
          <w:i/>
          <w:sz w:val="20"/>
          <w:szCs w:val="20"/>
        </w:rPr>
      </w:pPr>
      <w:r w:rsidRPr="00281089">
        <w:rPr>
          <w:rFonts w:ascii="Verdana" w:hAnsi="Verdana" w:cs="Times New Roman"/>
          <w:b/>
          <w:bCs/>
          <w:sz w:val="20"/>
          <w:szCs w:val="20"/>
        </w:rPr>
        <w:t xml:space="preserve">     </w:t>
      </w:r>
      <w:r w:rsidR="00281089" w:rsidRPr="00281089">
        <w:rPr>
          <w:rFonts w:ascii="Verdana" w:hAnsi="Verdana" w:cs="Times New Roman"/>
          <w:b/>
          <w:bCs/>
          <w:sz w:val="20"/>
          <w:szCs w:val="20"/>
        </w:rPr>
        <w:tab/>
        <w:t>Eğitme</w:t>
      </w:r>
      <w:r w:rsidR="005E5A2C">
        <w:rPr>
          <w:rFonts w:ascii="Verdana" w:hAnsi="Verdana" w:cs="Times New Roman"/>
          <w:b/>
          <w:bCs/>
          <w:sz w:val="20"/>
          <w:szCs w:val="20"/>
        </w:rPr>
        <w:t xml:space="preserve">nler         </w:t>
      </w:r>
      <w:r w:rsidR="005E5A2C" w:rsidRPr="005E5A2C">
        <w:rPr>
          <w:rFonts w:ascii="Verdana" w:hAnsi="Verdana" w:cs="Times New Roman"/>
          <w:bCs/>
          <w:i/>
          <w:sz w:val="20"/>
          <w:szCs w:val="20"/>
        </w:rPr>
        <w:t>PROF DR Fulya ÖZDEMİR</w:t>
      </w:r>
    </w:p>
    <w:p w14:paraId="16136381" w14:textId="77777777" w:rsidR="005E5A2C" w:rsidRPr="005E5A2C" w:rsidRDefault="005E5A2C" w:rsidP="005E5A2C">
      <w:pPr>
        <w:spacing w:line="360" w:lineRule="auto"/>
        <w:ind w:left="284" w:hanging="142"/>
        <w:rPr>
          <w:rFonts w:ascii="Verdana" w:hAnsi="Verdana" w:cs="Times New Roman"/>
          <w:bCs/>
          <w:i/>
          <w:sz w:val="20"/>
          <w:szCs w:val="20"/>
        </w:rPr>
      </w:pPr>
      <w:r w:rsidRPr="005E5A2C">
        <w:rPr>
          <w:rFonts w:ascii="Verdana" w:hAnsi="Verdana" w:cs="Times New Roman"/>
          <w:bCs/>
          <w:i/>
          <w:sz w:val="20"/>
          <w:szCs w:val="20"/>
        </w:rPr>
        <w:t xml:space="preserve">                                  DOÇ DR Murat TOZLU</w:t>
      </w:r>
    </w:p>
    <w:p w14:paraId="00DD10E0" w14:textId="77777777" w:rsidR="002B21E2" w:rsidRPr="00B914FE" w:rsidRDefault="00054B60" w:rsidP="00F34153">
      <w:pPr>
        <w:rPr>
          <w:rFonts w:asciiTheme="majorHAnsi" w:hAnsiTheme="majorHAnsi" w:cs="Times New Roman"/>
          <w:i/>
          <w:sz w:val="28"/>
          <w:szCs w:val="28"/>
        </w:rPr>
      </w:pPr>
      <w:r>
        <w:rPr>
          <w:rFonts w:ascii="Arial" w:hAnsi="Arial" w:cs="Arial"/>
          <w:i/>
          <w:color w:val="202124"/>
          <w:sz w:val="32"/>
          <w:szCs w:val="32"/>
          <w:shd w:val="clear" w:color="auto" w:fill="FFFFFF"/>
        </w:rPr>
        <w:t xml:space="preserve">  </w:t>
      </w:r>
      <w:r w:rsidR="005E5A2C" w:rsidRPr="00B914FE">
        <w:rPr>
          <w:rFonts w:ascii="proxima_nova_rgregular" w:hAnsi="proxima_nova_rgregular"/>
          <w:sz w:val="28"/>
          <w:szCs w:val="28"/>
          <w:shd w:val="clear" w:color="auto" w:fill="FFFFFF"/>
        </w:rPr>
        <w:t>Teknolojinin gelişimiyle beraber ortaya çıkan şeffaf plak tedavileri klasik yöntemlere göre birçok avantajı bulunan çok daha estetik bir ortodontik tedavi yöntemi olarak karşımıza çıkmaktadır. Hem erişkinlere hem de genç ve çocuklara uygulanabilen bu ortodontik tedavi tel takmak istemeyen fakat diş görünümünden memnun olmayan kişiler için en ideal en estetik tedavi seçeneklerindendir.</w:t>
      </w:r>
    </w:p>
    <w:p w14:paraId="2D220D9A" w14:textId="69D36CC0" w:rsidR="00054B60" w:rsidRPr="00E82A7F" w:rsidRDefault="00054B60" w:rsidP="00E82A7F">
      <w:pPr>
        <w:pStyle w:val="NormalWeb"/>
        <w:spacing w:before="0" w:beforeAutospacing="0"/>
        <w:rPr>
          <w:rFonts w:asciiTheme="majorHAnsi" w:hAnsiTheme="majorHAnsi" w:cs="Arial"/>
          <w:i/>
          <w:sz w:val="28"/>
          <w:szCs w:val="28"/>
        </w:rPr>
      </w:pPr>
      <w:proofErr w:type="spellStart"/>
      <w:r w:rsidRPr="00B914FE">
        <w:rPr>
          <w:rFonts w:asciiTheme="majorHAnsi" w:hAnsiTheme="majorHAnsi"/>
          <w:i/>
          <w:sz w:val="28"/>
          <w:szCs w:val="28"/>
        </w:rPr>
        <w:t>Workshopta</w:t>
      </w:r>
      <w:proofErr w:type="spellEnd"/>
      <w:r w:rsidR="005E5A2C" w:rsidRPr="00B914FE">
        <w:rPr>
          <w:rFonts w:asciiTheme="majorHAnsi" w:hAnsiTheme="majorHAnsi" w:cs="Arial"/>
          <w:i/>
          <w:sz w:val="28"/>
          <w:szCs w:val="28"/>
        </w:rPr>
        <w:t xml:space="preserve"> şeffa</w:t>
      </w:r>
      <w:r w:rsidR="008012AA" w:rsidRPr="00B914FE">
        <w:rPr>
          <w:rFonts w:asciiTheme="majorHAnsi" w:hAnsiTheme="majorHAnsi" w:cs="Arial"/>
          <w:i/>
          <w:sz w:val="28"/>
          <w:szCs w:val="28"/>
        </w:rPr>
        <w:t xml:space="preserve">f plakların çalışma </w:t>
      </w:r>
      <w:proofErr w:type="spellStart"/>
      <w:r w:rsidR="008012AA" w:rsidRPr="00B914FE">
        <w:rPr>
          <w:rFonts w:asciiTheme="majorHAnsi" w:hAnsiTheme="majorHAnsi" w:cs="Arial"/>
          <w:i/>
          <w:sz w:val="28"/>
          <w:szCs w:val="28"/>
        </w:rPr>
        <w:t>prensipleri</w:t>
      </w:r>
      <w:r w:rsidR="005E5A2C" w:rsidRPr="00B914FE">
        <w:rPr>
          <w:rFonts w:asciiTheme="majorHAnsi" w:hAnsiTheme="majorHAnsi" w:cs="Arial"/>
          <w:i/>
          <w:sz w:val="28"/>
          <w:szCs w:val="28"/>
        </w:rPr>
        <w:t>,şeffaf</w:t>
      </w:r>
      <w:proofErr w:type="spellEnd"/>
      <w:r w:rsidR="005E5A2C" w:rsidRPr="00B914FE">
        <w:rPr>
          <w:rFonts w:asciiTheme="majorHAnsi" w:hAnsiTheme="majorHAnsi" w:cs="Arial"/>
          <w:i/>
          <w:sz w:val="28"/>
          <w:szCs w:val="28"/>
        </w:rPr>
        <w:t xml:space="preserve"> plaklarla neler </w:t>
      </w:r>
      <w:proofErr w:type="spellStart"/>
      <w:r w:rsidR="005E5A2C" w:rsidRPr="00B914FE">
        <w:rPr>
          <w:rFonts w:asciiTheme="majorHAnsi" w:hAnsiTheme="majorHAnsi" w:cs="Arial"/>
          <w:i/>
          <w:sz w:val="28"/>
          <w:szCs w:val="28"/>
        </w:rPr>
        <w:t>yapabiliyoruz,şeffaf</w:t>
      </w:r>
      <w:proofErr w:type="spellEnd"/>
      <w:r w:rsidR="005E5A2C" w:rsidRPr="00B914FE">
        <w:rPr>
          <w:rFonts w:asciiTheme="majorHAnsi" w:hAnsiTheme="majorHAnsi" w:cs="Arial"/>
          <w:i/>
          <w:sz w:val="28"/>
          <w:szCs w:val="28"/>
        </w:rPr>
        <w:t xml:space="preserve"> plaklarda vaka limitasyonlarımız </w:t>
      </w:r>
      <w:proofErr w:type="spellStart"/>
      <w:r w:rsidR="005E5A2C" w:rsidRPr="00B914FE">
        <w:rPr>
          <w:rFonts w:asciiTheme="majorHAnsi" w:hAnsiTheme="majorHAnsi" w:cs="Arial"/>
          <w:i/>
          <w:sz w:val="28"/>
          <w:szCs w:val="28"/>
        </w:rPr>
        <w:t>nelerdir,yardımcı</w:t>
      </w:r>
      <w:proofErr w:type="spellEnd"/>
      <w:r w:rsidR="005E5A2C" w:rsidRPr="00B914FE">
        <w:rPr>
          <w:rFonts w:asciiTheme="majorHAnsi" w:hAnsiTheme="majorHAnsi" w:cs="Arial"/>
          <w:i/>
          <w:sz w:val="28"/>
          <w:szCs w:val="28"/>
        </w:rPr>
        <w:t xml:space="preserve"> ek mekanikler </w:t>
      </w:r>
      <w:proofErr w:type="spellStart"/>
      <w:r w:rsidR="005E5A2C" w:rsidRPr="00B914FE">
        <w:rPr>
          <w:rFonts w:asciiTheme="majorHAnsi" w:hAnsiTheme="majorHAnsi" w:cs="Arial"/>
          <w:i/>
          <w:sz w:val="28"/>
          <w:szCs w:val="28"/>
        </w:rPr>
        <w:t>nelerdir,klinik</w:t>
      </w:r>
      <w:proofErr w:type="spellEnd"/>
      <w:r w:rsidR="005E5A2C" w:rsidRPr="00B914FE">
        <w:rPr>
          <w:rFonts w:asciiTheme="majorHAnsi" w:hAnsiTheme="majorHAnsi" w:cs="Arial"/>
          <w:i/>
          <w:sz w:val="28"/>
          <w:szCs w:val="28"/>
        </w:rPr>
        <w:t xml:space="preserve"> takip, vaka örnekleri ve soru-cevap yapılacaktır.</w:t>
      </w:r>
    </w:p>
    <w:p w14:paraId="0E708B37" w14:textId="77777777" w:rsidR="00F34153" w:rsidRPr="00281089" w:rsidRDefault="00F34153" w:rsidP="00281089">
      <w:pPr>
        <w:tabs>
          <w:tab w:val="left" w:pos="6162"/>
        </w:tabs>
        <w:rPr>
          <w:rFonts w:ascii="Verdana" w:hAnsi="Verdana" w:cs="Times New Roman"/>
          <w:sz w:val="20"/>
          <w:szCs w:val="20"/>
        </w:rPr>
      </w:pPr>
      <w:r w:rsidRPr="00281089">
        <w:rPr>
          <w:rFonts w:ascii="Verdana" w:hAnsi="Verdana" w:cs="Times New Roman"/>
          <w:sz w:val="20"/>
          <w:szCs w:val="20"/>
        </w:rPr>
        <w:tab/>
      </w:r>
    </w:p>
    <w:p w14:paraId="0E996E49" w14:textId="798E4A07" w:rsidR="00F34153" w:rsidRPr="00281089" w:rsidRDefault="00351F85" w:rsidP="00281089">
      <w:pPr>
        <w:pStyle w:val="ListeParagraf"/>
        <w:numPr>
          <w:ilvl w:val="0"/>
          <w:numId w:val="1"/>
        </w:numPr>
        <w:tabs>
          <w:tab w:val="left" w:pos="6162"/>
        </w:tabs>
        <w:spacing w:line="360" w:lineRule="auto"/>
        <w:rPr>
          <w:rFonts w:ascii="Verdana" w:hAnsi="Verdana" w:cs="Times New Roman"/>
          <w:b/>
          <w:bCs/>
          <w:sz w:val="20"/>
          <w:szCs w:val="20"/>
        </w:rPr>
      </w:pPr>
      <w:r w:rsidRPr="00281089">
        <w:rPr>
          <w:rFonts w:ascii="Verdana" w:hAnsi="Verdana" w:cs="Times New Roman"/>
          <w:b/>
          <w:bCs/>
          <w:sz w:val="20"/>
          <w:szCs w:val="20"/>
        </w:rPr>
        <w:t xml:space="preserve">Kursa katılım </w:t>
      </w:r>
      <w:r w:rsidR="00312408">
        <w:rPr>
          <w:rFonts w:ascii="Verdana" w:hAnsi="Verdana" w:cs="Times New Roman"/>
          <w:b/>
          <w:bCs/>
          <w:sz w:val="20"/>
          <w:szCs w:val="20"/>
        </w:rPr>
        <w:t>3</w:t>
      </w:r>
      <w:r w:rsidR="00410A52">
        <w:rPr>
          <w:rFonts w:ascii="Verdana" w:hAnsi="Verdana" w:cs="Times New Roman"/>
          <w:b/>
          <w:bCs/>
          <w:sz w:val="20"/>
          <w:szCs w:val="20"/>
        </w:rPr>
        <w:t>0</w:t>
      </w:r>
      <w:r w:rsidRPr="00281089">
        <w:rPr>
          <w:rFonts w:ascii="Verdana" w:hAnsi="Verdana" w:cs="Times New Roman"/>
          <w:b/>
          <w:bCs/>
          <w:sz w:val="20"/>
          <w:szCs w:val="20"/>
        </w:rPr>
        <w:t xml:space="preserve"> kişi ile sınırlıdır.</w:t>
      </w:r>
    </w:p>
    <w:p w14:paraId="2F28ADED" w14:textId="77777777" w:rsidR="00CB6D24" w:rsidRPr="00281089" w:rsidRDefault="00CB6D24" w:rsidP="00281089">
      <w:pPr>
        <w:pStyle w:val="ListeParagraf"/>
        <w:numPr>
          <w:ilvl w:val="0"/>
          <w:numId w:val="1"/>
        </w:numPr>
        <w:tabs>
          <w:tab w:val="left" w:pos="6162"/>
        </w:tabs>
        <w:spacing w:line="360" w:lineRule="auto"/>
        <w:rPr>
          <w:rFonts w:ascii="Verdana" w:hAnsi="Verdana" w:cs="Times New Roman"/>
          <w:b/>
          <w:bCs/>
          <w:sz w:val="20"/>
          <w:szCs w:val="20"/>
        </w:rPr>
      </w:pPr>
      <w:r w:rsidRPr="00281089">
        <w:rPr>
          <w:rFonts w:ascii="Verdana" w:hAnsi="Verdana" w:cs="Times New Roman"/>
          <w:b/>
          <w:bCs/>
          <w:sz w:val="20"/>
          <w:szCs w:val="20"/>
        </w:rPr>
        <w:t>Kursa Diş Hekimleri</w:t>
      </w:r>
      <w:r w:rsidR="00C516D5" w:rsidRPr="00281089">
        <w:rPr>
          <w:rFonts w:ascii="Verdana" w:hAnsi="Verdana" w:cs="Times New Roman"/>
          <w:b/>
          <w:bCs/>
          <w:sz w:val="20"/>
          <w:szCs w:val="20"/>
        </w:rPr>
        <w:t xml:space="preserve">, </w:t>
      </w:r>
      <w:r w:rsidRPr="00281089">
        <w:rPr>
          <w:rFonts w:ascii="Verdana" w:hAnsi="Verdana" w:cs="Times New Roman"/>
          <w:b/>
          <w:bCs/>
          <w:sz w:val="20"/>
          <w:szCs w:val="20"/>
        </w:rPr>
        <w:t xml:space="preserve">Uzman Diş Hekimleri, </w:t>
      </w:r>
      <w:r w:rsidR="00281089" w:rsidRPr="00281089">
        <w:rPr>
          <w:rFonts w:ascii="Verdana" w:hAnsi="Verdana" w:cs="Times New Roman"/>
          <w:b/>
          <w:bCs/>
          <w:sz w:val="20"/>
          <w:szCs w:val="20"/>
        </w:rPr>
        <w:t xml:space="preserve">Uzmanlık ve Doktora Öğrencileri, </w:t>
      </w:r>
      <w:r w:rsidRPr="00281089">
        <w:rPr>
          <w:rFonts w:ascii="Verdana" w:hAnsi="Verdana" w:cs="Times New Roman"/>
          <w:b/>
          <w:bCs/>
          <w:sz w:val="20"/>
          <w:szCs w:val="20"/>
        </w:rPr>
        <w:t>Diş Hekim</w:t>
      </w:r>
      <w:r w:rsidR="00281089" w:rsidRPr="00281089">
        <w:rPr>
          <w:rFonts w:ascii="Verdana" w:hAnsi="Verdana" w:cs="Times New Roman"/>
          <w:b/>
          <w:bCs/>
          <w:sz w:val="20"/>
          <w:szCs w:val="20"/>
        </w:rPr>
        <w:t xml:space="preserve">liği </w:t>
      </w:r>
      <w:r w:rsidRPr="00281089">
        <w:rPr>
          <w:rFonts w:ascii="Verdana" w:hAnsi="Verdana" w:cs="Times New Roman"/>
          <w:b/>
          <w:bCs/>
          <w:sz w:val="20"/>
          <w:szCs w:val="20"/>
        </w:rPr>
        <w:t>Öğrencileri</w:t>
      </w:r>
      <w:r w:rsidR="00281089" w:rsidRPr="00281089">
        <w:rPr>
          <w:rFonts w:ascii="Verdana" w:hAnsi="Verdana" w:cs="Times New Roman"/>
          <w:b/>
          <w:bCs/>
          <w:sz w:val="20"/>
          <w:szCs w:val="20"/>
        </w:rPr>
        <w:t xml:space="preserve"> ve Tıp Doktorları </w:t>
      </w:r>
      <w:r w:rsidRPr="00281089">
        <w:rPr>
          <w:rFonts w:ascii="Verdana" w:hAnsi="Verdana" w:cs="Times New Roman"/>
          <w:b/>
          <w:bCs/>
          <w:sz w:val="20"/>
          <w:szCs w:val="20"/>
        </w:rPr>
        <w:t>katılabilir.</w:t>
      </w:r>
    </w:p>
    <w:p w14:paraId="46A53AE8" w14:textId="77777777" w:rsidR="00CB6D24" w:rsidRPr="008012AA" w:rsidRDefault="00CB6D24" w:rsidP="008012AA">
      <w:pPr>
        <w:tabs>
          <w:tab w:val="left" w:pos="6162"/>
        </w:tabs>
        <w:spacing w:line="360" w:lineRule="auto"/>
        <w:rPr>
          <w:rFonts w:ascii="Verdana" w:hAnsi="Verdana" w:cs="Times New Roman"/>
          <w:b/>
          <w:bCs/>
          <w:sz w:val="20"/>
          <w:szCs w:val="20"/>
        </w:rPr>
      </w:pPr>
    </w:p>
    <w:p w14:paraId="4BD1C001" w14:textId="37BB1426" w:rsidR="00CB6D24" w:rsidRPr="00281089" w:rsidRDefault="00CB6D24" w:rsidP="00281089">
      <w:pPr>
        <w:pStyle w:val="ListeParagraf"/>
        <w:numPr>
          <w:ilvl w:val="0"/>
          <w:numId w:val="1"/>
        </w:numPr>
        <w:tabs>
          <w:tab w:val="left" w:pos="6162"/>
        </w:tabs>
        <w:spacing w:line="360" w:lineRule="auto"/>
        <w:rPr>
          <w:rFonts w:ascii="Verdana" w:hAnsi="Verdana" w:cs="Times New Roman"/>
          <w:b/>
          <w:bCs/>
          <w:sz w:val="20"/>
          <w:szCs w:val="20"/>
        </w:rPr>
      </w:pPr>
      <w:r w:rsidRPr="00281089">
        <w:rPr>
          <w:rFonts w:ascii="Verdana" w:hAnsi="Verdana" w:cs="Times New Roman"/>
          <w:b/>
          <w:bCs/>
          <w:sz w:val="20"/>
          <w:szCs w:val="20"/>
        </w:rPr>
        <w:t xml:space="preserve">Katılım ücreti kongre ücretine dahil olmayıp </w:t>
      </w:r>
      <w:r w:rsidR="00D37BBA">
        <w:rPr>
          <w:rFonts w:ascii="Verdana" w:hAnsi="Verdana" w:cs="Times New Roman"/>
          <w:b/>
          <w:bCs/>
          <w:sz w:val="20"/>
          <w:szCs w:val="20"/>
        </w:rPr>
        <w:t>2000</w:t>
      </w:r>
      <w:r w:rsidRPr="00281089">
        <w:rPr>
          <w:rFonts w:ascii="Verdana" w:hAnsi="Verdana" w:cs="Times New Roman"/>
          <w:b/>
          <w:bCs/>
          <w:sz w:val="20"/>
          <w:szCs w:val="20"/>
        </w:rPr>
        <w:t xml:space="preserve"> </w:t>
      </w:r>
      <w:r w:rsidR="00281089" w:rsidRPr="00281089">
        <w:rPr>
          <w:rFonts w:ascii="Verdana" w:hAnsi="Verdana" w:cs="Times New Roman"/>
          <w:b/>
          <w:bCs/>
          <w:sz w:val="20"/>
          <w:szCs w:val="20"/>
        </w:rPr>
        <w:t>TL’dir (KDV dahil)</w:t>
      </w:r>
      <w:r w:rsidR="00B914FE">
        <w:rPr>
          <w:rFonts w:ascii="Verdana" w:hAnsi="Verdana" w:cs="Times New Roman"/>
          <w:b/>
          <w:bCs/>
          <w:sz w:val="20"/>
          <w:szCs w:val="20"/>
        </w:rPr>
        <w:t xml:space="preserve"> </w:t>
      </w:r>
      <w:r w:rsidR="00D37BBA">
        <w:rPr>
          <w:rFonts w:ascii="Verdana" w:hAnsi="Verdana" w:cs="Times New Roman"/>
          <w:b/>
          <w:bCs/>
          <w:sz w:val="20"/>
          <w:szCs w:val="20"/>
        </w:rPr>
        <w:t>(Öğrenci 1000</w:t>
      </w:r>
      <w:r w:rsidR="001944BA">
        <w:rPr>
          <w:rFonts w:ascii="Verdana" w:hAnsi="Verdana" w:cs="Times New Roman"/>
          <w:b/>
          <w:bCs/>
          <w:sz w:val="20"/>
          <w:szCs w:val="20"/>
        </w:rPr>
        <w:t xml:space="preserve"> TL)</w:t>
      </w:r>
      <w:r w:rsidRPr="00281089">
        <w:rPr>
          <w:rFonts w:ascii="Verdana" w:hAnsi="Verdana" w:cs="Times New Roman"/>
          <w:b/>
          <w:bCs/>
          <w:sz w:val="20"/>
          <w:szCs w:val="20"/>
        </w:rPr>
        <w:t>.</w:t>
      </w:r>
    </w:p>
    <w:p w14:paraId="48BFCB84" w14:textId="7E4A3B77" w:rsidR="00CB6D24" w:rsidRPr="00281089" w:rsidRDefault="00CB6D24" w:rsidP="00281089">
      <w:pPr>
        <w:pStyle w:val="ListeParagraf"/>
        <w:numPr>
          <w:ilvl w:val="0"/>
          <w:numId w:val="1"/>
        </w:numPr>
        <w:tabs>
          <w:tab w:val="left" w:pos="6162"/>
        </w:tabs>
        <w:spacing w:line="360" w:lineRule="auto"/>
        <w:rPr>
          <w:rFonts w:ascii="Verdana" w:hAnsi="Verdana" w:cs="Times New Roman"/>
          <w:b/>
          <w:bCs/>
        </w:rPr>
      </w:pPr>
      <w:r w:rsidRPr="00281089">
        <w:rPr>
          <w:rFonts w:ascii="Verdana" w:hAnsi="Verdana" w:cs="Times New Roman"/>
          <w:b/>
          <w:bCs/>
          <w:sz w:val="20"/>
          <w:szCs w:val="20"/>
        </w:rPr>
        <w:t xml:space="preserve">Workshop kayıt için son tarih olan </w:t>
      </w:r>
      <w:r w:rsidRPr="00281089">
        <w:rPr>
          <w:rFonts w:ascii="Verdana" w:hAnsi="Verdana" w:cs="Times New Roman"/>
          <w:b/>
          <w:bCs/>
          <w:color w:val="C00000"/>
          <w:sz w:val="20"/>
          <w:szCs w:val="20"/>
        </w:rPr>
        <w:t>1</w:t>
      </w:r>
      <w:r w:rsidR="001944BA">
        <w:rPr>
          <w:rFonts w:ascii="Verdana" w:hAnsi="Verdana" w:cs="Times New Roman"/>
          <w:b/>
          <w:bCs/>
          <w:color w:val="C00000"/>
          <w:sz w:val="20"/>
          <w:szCs w:val="20"/>
        </w:rPr>
        <w:t xml:space="preserve"> EKİM</w:t>
      </w:r>
      <w:r w:rsidRPr="00281089">
        <w:rPr>
          <w:rFonts w:ascii="Verdana" w:hAnsi="Verdana" w:cs="Times New Roman"/>
          <w:b/>
          <w:bCs/>
          <w:color w:val="C00000"/>
          <w:sz w:val="20"/>
          <w:szCs w:val="20"/>
        </w:rPr>
        <w:t xml:space="preserve"> 202</w:t>
      </w:r>
      <w:r w:rsidR="001944BA">
        <w:rPr>
          <w:rFonts w:ascii="Verdana" w:hAnsi="Verdana" w:cs="Times New Roman"/>
          <w:b/>
          <w:bCs/>
          <w:color w:val="C00000"/>
          <w:sz w:val="20"/>
          <w:szCs w:val="20"/>
        </w:rPr>
        <w:t>3</w:t>
      </w:r>
      <w:r w:rsidRPr="00281089">
        <w:rPr>
          <w:rFonts w:ascii="Verdana" w:hAnsi="Verdana" w:cs="Times New Roman"/>
          <w:b/>
          <w:bCs/>
          <w:color w:val="C00000"/>
          <w:sz w:val="20"/>
          <w:szCs w:val="20"/>
        </w:rPr>
        <w:t xml:space="preserve"> </w:t>
      </w:r>
      <w:r w:rsidRPr="00281089">
        <w:rPr>
          <w:rFonts w:ascii="Verdana" w:hAnsi="Verdana" w:cs="Times New Roman"/>
          <w:b/>
          <w:bCs/>
          <w:color w:val="000000" w:themeColor="text1"/>
          <w:sz w:val="20"/>
          <w:szCs w:val="20"/>
        </w:rPr>
        <w:t>tarihine</w:t>
      </w:r>
      <w:r w:rsidRPr="00281089">
        <w:rPr>
          <w:rFonts w:ascii="Verdana" w:hAnsi="Verdana" w:cs="Times New Roman"/>
          <w:b/>
          <w:bCs/>
          <w:sz w:val="20"/>
          <w:szCs w:val="20"/>
        </w:rPr>
        <w:t xml:space="preserve"> kadar  </w:t>
      </w:r>
      <w:r w:rsidR="00C84C6E" w:rsidRPr="00C84C6E">
        <w:t>doinf3@sakarya.edu.tr</w:t>
      </w:r>
      <w:r w:rsidRPr="00281089">
        <w:rPr>
          <w:rFonts w:ascii="Verdana" w:hAnsi="Verdana" w:cs="Times New Roman"/>
          <w:b/>
          <w:bCs/>
          <w:sz w:val="20"/>
          <w:szCs w:val="20"/>
        </w:rPr>
        <w:t xml:space="preserve"> adresine, kurs ücretini içeren dekont ve varsa TDB kimliği veya çalıştığı kurum kimliği ile birlikte mail atılması gerekmektedir.</w:t>
      </w:r>
      <w:r w:rsidRPr="00281089">
        <w:rPr>
          <w:rFonts w:ascii="Verdana" w:hAnsi="Verdana" w:cs="Times New Roman"/>
          <w:b/>
          <w:bCs/>
        </w:rPr>
        <w:t xml:space="preserve"> </w:t>
      </w:r>
    </w:p>
    <w:p w14:paraId="00EF690A" w14:textId="41A2ADB5" w:rsidR="005B2069" w:rsidRPr="00281089" w:rsidRDefault="00281089" w:rsidP="005B2069">
      <w:pPr>
        <w:pStyle w:val="NormalWeb"/>
        <w:rPr>
          <w:rFonts w:ascii="Verdana" w:hAnsi="Verdana"/>
          <w:sz w:val="18"/>
          <w:szCs w:val="18"/>
        </w:rPr>
      </w:pPr>
      <w:r w:rsidRPr="00281089">
        <w:rPr>
          <w:rFonts w:ascii="Verdana" w:hAnsi="Verdana"/>
          <w:b/>
          <w:bCs/>
          <w:sz w:val="18"/>
          <w:szCs w:val="18"/>
        </w:rPr>
        <w:t>Not:</w:t>
      </w:r>
      <w:r w:rsidRPr="00281089">
        <w:rPr>
          <w:rFonts w:ascii="Verdana" w:hAnsi="Verdana"/>
          <w:sz w:val="18"/>
          <w:szCs w:val="18"/>
        </w:rPr>
        <w:t xml:space="preserve"> </w:t>
      </w:r>
      <w:r w:rsidR="005B2069" w:rsidRPr="00281089">
        <w:rPr>
          <w:rFonts w:ascii="Verdana" w:hAnsi="Verdana" w:cstheme="minorHAnsi"/>
          <w:sz w:val="18"/>
          <w:szCs w:val="18"/>
        </w:rPr>
        <w:t>Kayıt ücretlerine %</w:t>
      </w:r>
      <w:r w:rsidR="001944BA">
        <w:rPr>
          <w:rFonts w:ascii="Verdana" w:hAnsi="Verdana" w:cstheme="minorHAnsi"/>
          <w:sz w:val="18"/>
          <w:szCs w:val="18"/>
        </w:rPr>
        <w:t>20</w:t>
      </w:r>
      <w:r w:rsidR="005B2069" w:rsidRPr="00281089">
        <w:rPr>
          <w:rFonts w:ascii="Verdana" w:hAnsi="Verdana" w:cstheme="minorHAnsi"/>
          <w:sz w:val="18"/>
          <w:szCs w:val="18"/>
        </w:rPr>
        <w:t xml:space="preserve"> KDV dahil olup aşağıdaki hesap numarasına açıklama kısmına “DOINF</w:t>
      </w:r>
      <w:r w:rsidR="001944BA">
        <w:rPr>
          <w:rFonts w:ascii="Verdana" w:hAnsi="Verdana" w:cstheme="minorHAnsi"/>
          <w:sz w:val="18"/>
          <w:szCs w:val="18"/>
        </w:rPr>
        <w:t>3</w:t>
      </w:r>
      <w:r w:rsidR="005B2069" w:rsidRPr="00281089">
        <w:rPr>
          <w:rFonts w:ascii="Verdana" w:hAnsi="Verdana" w:cstheme="minorHAnsi"/>
          <w:sz w:val="18"/>
          <w:szCs w:val="18"/>
        </w:rPr>
        <w:t xml:space="preserve"> </w:t>
      </w:r>
      <w:r w:rsidR="008012AA">
        <w:rPr>
          <w:rFonts w:ascii="Verdana" w:hAnsi="Verdana" w:cstheme="minorHAnsi"/>
          <w:sz w:val="18"/>
          <w:szCs w:val="18"/>
        </w:rPr>
        <w:t>ŞEFFAF PLAK KURSU</w:t>
      </w:r>
      <w:r w:rsidR="005B2069" w:rsidRPr="00281089">
        <w:rPr>
          <w:rFonts w:ascii="Verdana" w:hAnsi="Verdana" w:cstheme="minorHAnsi"/>
          <w:sz w:val="18"/>
          <w:szCs w:val="18"/>
        </w:rPr>
        <w:t>” yazarak yatırılacak, dekont ISIM SOYAD ve telefon bilgileri ile</w:t>
      </w:r>
      <w:r w:rsidR="001944BA">
        <w:rPr>
          <w:rFonts w:ascii="Verdana" w:hAnsi="Verdana" w:cstheme="minorHAnsi"/>
          <w:sz w:val="18"/>
          <w:szCs w:val="18"/>
        </w:rPr>
        <w:t xml:space="preserve"> </w:t>
      </w:r>
      <w:r w:rsidR="005B2069" w:rsidRPr="00281089">
        <w:rPr>
          <w:rFonts w:ascii="Verdana" w:hAnsi="Verdana" w:cstheme="minorHAnsi"/>
          <w:sz w:val="18"/>
          <w:szCs w:val="18"/>
        </w:rPr>
        <w:t xml:space="preserve"> </w:t>
      </w:r>
      <w:hyperlink r:id="rId5" w:history="1">
        <w:r w:rsidR="00C84C6E" w:rsidRPr="00C84C6E">
          <w:rPr>
            <w:rFonts w:ascii="Bookman Old Style" w:eastAsiaTheme="minorHAnsi" w:hAnsi="Bookman Old Style" w:cs="Calibri"/>
            <w:color w:val="0563C1" w:themeColor="hyperlink"/>
            <w:sz w:val="22"/>
            <w:szCs w:val="22"/>
            <w:u w:val="single"/>
            <w:lang w:eastAsia="en-US"/>
          </w:rPr>
          <w:t>doinf3@sakarya.edu.tr</w:t>
        </w:r>
      </w:hyperlink>
      <w:r w:rsidR="005B2069" w:rsidRPr="00281089">
        <w:rPr>
          <w:rFonts w:ascii="Verdana" w:hAnsi="Verdana" w:cstheme="minorHAnsi"/>
          <w:sz w:val="18"/>
          <w:szCs w:val="18"/>
        </w:rPr>
        <w:t xml:space="preserve"> adresine gönderilecektir.</w:t>
      </w:r>
    </w:p>
    <w:p w14:paraId="7B9D4F30" w14:textId="77777777" w:rsidR="00281089" w:rsidRDefault="00281089" w:rsidP="00281089">
      <w:pPr>
        <w:pStyle w:val="NormalWeb"/>
        <w:jc w:val="both"/>
        <w:rPr>
          <w:rFonts w:ascii="Verdana" w:hAnsi="Verdana" w:cstheme="minorHAnsi"/>
          <w:b/>
          <w:bCs/>
          <w:sz w:val="18"/>
          <w:szCs w:val="18"/>
        </w:rPr>
      </w:pPr>
    </w:p>
    <w:p w14:paraId="5CF3EB3C" w14:textId="77777777" w:rsidR="005B2069" w:rsidRPr="00281089" w:rsidRDefault="005B2069" w:rsidP="00281089">
      <w:pPr>
        <w:pStyle w:val="NormalWeb"/>
        <w:jc w:val="both"/>
        <w:rPr>
          <w:rFonts w:ascii="Verdana" w:hAnsi="Verdana" w:cstheme="minorHAnsi"/>
          <w:sz w:val="18"/>
          <w:szCs w:val="18"/>
        </w:rPr>
      </w:pPr>
      <w:r w:rsidRPr="00281089">
        <w:rPr>
          <w:rFonts w:ascii="Verdana" w:hAnsi="Verdana" w:cstheme="minorHAnsi"/>
          <w:b/>
          <w:bCs/>
          <w:sz w:val="18"/>
          <w:szCs w:val="18"/>
        </w:rPr>
        <w:t xml:space="preserve">Kayıt </w:t>
      </w:r>
      <w:proofErr w:type="spellStart"/>
      <w:r w:rsidRPr="00281089">
        <w:rPr>
          <w:rFonts w:ascii="Verdana" w:hAnsi="Verdana" w:cstheme="minorHAnsi"/>
          <w:b/>
          <w:bCs/>
          <w:sz w:val="18"/>
          <w:szCs w:val="18"/>
        </w:rPr>
        <w:t>Ücretleri</w:t>
      </w:r>
      <w:proofErr w:type="spellEnd"/>
      <w:r w:rsidRPr="00281089">
        <w:rPr>
          <w:rFonts w:ascii="Verdana" w:hAnsi="Verdana" w:cstheme="minorHAnsi"/>
          <w:b/>
          <w:bCs/>
          <w:sz w:val="18"/>
          <w:szCs w:val="18"/>
        </w:rPr>
        <w:t xml:space="preserve"> Banka Hesap Bilgileri</w:t>
      </w:r>
    </w:p>
    <w:p w14:paraId="1494397C" w14:textId="77777777" w:rsidR="005B2069" w:rsidRPr="00281089" w:rsidRDefault="005B2069" w:rsidP="00281089">
      <w:pPr>
        <w:jc w:val="both"/>
        <w:rPr>
          <w:rFonts w:ascii="Verdana" w:eastAsia="Times New Roman" w:hAnsi="Verdana" w:cstheme="minorHAnsi"/>
          <w:sz w:val="18"/>
          <w:szCs w:val="18"/>
          <w:lang w:eastAsia="tr-TR"/>
        </w:rPr>
      </w:pPr>
      <w:r w:rsidRPr="00281089">
        <w:rPr>
          <w:rFonts w:ascii="Verdana" w:eastAsia="Times New Roman" w:hAnsi="Verdana" w:cstheme="minorHAnsi"/>
          <w:b/>
          <w:bCs/>
          <w:sz w:val="18"/>
          <w:szCs w:val="18"/>
          <w:lang w:eastAsia="tr-TR"/>
        </w:rPr>
        <w:t xml:space="preserve">Hesap Adı </w:t>
      </w:r>
      <w:r w:rsidRPr="00281089">
        <w:rPr>
          <w:rFonts w:ascii="Verdana" w:eastAsia="Times New Roman" w:hAnsi="Verdana" w:cstheme="minorHAnsi"/>
          <w:sz w:val="18"/>
          <w:szCs w:val="18"/>
          <w:lang w:eastAsia="tr-TR"/>
        </w:rPr>
        <w:t xml:space="preserve">: </w:t>
      </w:r>
      <w:r w:rsidRPr="00281089">
        <w:rPr>
          <w:rFonts w:ascii="Verdana" w:hAnsi="Verdana" w:cstheme="minorHAnsi"/>
          <w:sz w:val="18"/>
          <w:szCs w:val="18"/>
        </w:rPr>
        <w:t xml:space="preserve">MASBIOTECH </w:t>
      </w:r>
      <w:proofErr w:type="spellStart"/>
      <w:r w:rsidRPr="00281089">
        <w:rPr>
          <w:rFonts w:ascii="Verdana" w:hAnsi="Verdana" w:cstheme="minorHAnsi"/>
          <w:sz w:val="18"/>
          <w:szCs w:val="18"/>
        </w:rPr>
        <w:t>Ltd</w:t>
      </w:r>
      <w:proofErr w:type="spellEnd"/>
      <w:r w:rsidRPr="00281089">
        <w:rPr>
          <w:rFonts w:ascii="Verdana" w:hAnsi="Verdana" w:cstheme="minorHAnsi"/>
          <w:sz w:val="18"/>
          <w:szCs w:val="18"/>
        </w:rPr>
        <w:t xml:space="preserve"> </w:t>
      </w:r>
      <w:proofErr w:type="spellStart"/>
      <w:r w:rsidRPr="00281089">
        <w:rPr>
          <w:rFonts w:ascii="Verdana" w:hAnsi="Verdana" w:cstheme="minorHAnsi"/>
          <w:sz w:val="18"/>
          <w:szCs w:val="18"/>
        </w:rPr>
        <w:t>Sti</w:t>
      </w:r>
      <w:proofErr w:type="spellEnd"/>
    </w:p>
    <w:p w14:paraId="156E17FA" w14:textId="77777777" w:rsidR="00281089" w:rsidRDefault="005B2069" w:rsidP="00281089">
      <w:pPr>
        <w:jc w:val="both"/>
        <w:rPr>
          <w:rFonts w:ascii="Verdana" w:eastAsia="Times New Roman" w:hAnsi="Verdana" w:cstheme="minorHAnsi"/>
          <w:sz w:val="18"/>
          <w:szCs w:val="18"/>
          <w:lang w:eastAsia="tr-TR"/>
        </w:rPr>
      </w:pPr>
      <w:r w:rsidRPr="00281089">
        <w:rPr>
          <w:rFonts w:ascii="Verdana" w:eastAsia="Times New Roman" w:hAnsi="Verdana" w:cstheme="minorHAnsi"/>
          <w:b/>
          <w:bCs/>
          <w:sz w:val="18"/>
          <w:szCs w:val="18"/>
          <w:lang w:eastAsia="tr-TR"/>
        </w:rPr>
        <w:t>Banka</w:t>
      </w:r>
      <w:r w:rsidRPr="00281089">
        <w:rPr>
          <w:rFonts w:ascii="Verdana" w:eastAsia="Times New Roman" w:hAnsi="Verdana" w:cstheme="minorHAnsi"/>
          <w:sz w:val="18"/>
          <w:szCs w:val="18"/>
          <w:lang w:eastAsia="tr-TR"/>
        </w:rPr>
        <w:t xml:space="preserve"> : Ziraat Bankası</w:t>
      </w:r>
    </w:p>
    <w:p w14:paraId="3B9A81B3" w14:textId="77777777" w:rsidR="00281089" w:rsidRDefault="005B2069" w:rsidP="00281089">
      <w:pPr>
        <w:jc w:val="both"/>
        <w:rPr>
          <w:rFonts w:ascii="Verdana" w:eastAsia="Times New Roman" w:hAnsi="Verdana" w:cstheme="minorHAnsi"/>
          <w:sz w:val="18"/>
          <w:szCs w:val="18"/>
          <w:lang w:eastAsia="tr-TR"/>
        </w:rPr>
      </w:pPr>
      <w:proofErr w:type="spellStart"/>
      <w:r w:rsidRPr="00281089">
        <w:rPr>
          <w:rFonts w:ascii="Verdana" w:eastAsia="Times New Roman" w:hAnsi="Verdana" w:cstheme="minorHAnsi"/>
          <w:sz w:val="18"/>
          <w:szCs w:val="18"/>
          <w:lang w:eastAsia="tr-TR"/>
        </w:rPr>
        <w:t>Şube</w:t>
      </w:r>
      <w:proofErr w:type="spellEnd"/>
      <w:r w:rsidRPr="00281089">
        <w:rPr>
          <w:rFonts w:ascii="Verdana" w:eastAsia="Times New Roman" w:hAnsi="Verdana" w:cstheme="minorHAnsi"/>
          <w:sz w:val="18"/>
          <w:szCs w:val="18"/>
          <w:lang w:eastAsia="tr-TR"/>
        </w:rPr>
        <w:t xml:space="preserve"> / Kodu : Sakarya 1946</w:t>
      </w:r>
    </w:p>
    <w:p w14:paraId="316E8C7D" w14:textId="77777777" w:rsidR="005B2069" w:rsidRPr="00281089" w:rsidRDefault="005B2069" w:rsidP="00281089">
      <w:pPr>
        <w:jc w:val="both"/>
        <w:rPr>
          <w:rFonts w:ascii="Verdana" w:eastAsia="Times New Roman" w:hAnsi="Verdana" w:cstheme="minorHAnsi"/>
          <w:sz w:val="18"/>
          <w:szCs w:val="18"/>
          <w:lang w:eastAsia="tr-TR"/>
        </w:rPr>
      </w:pPr>
      <w:r w:rsidRPr="00281089">
        <w:rPr>
          <w:rFonts w:ascii="Verdana" w:hAnsi="Verdana" w:cstheme="minorHAnsi"/>
          <w:b/>
          <w:bCs/>
          <w:sz w:val="18"/>
          <w:szCs w:val="18"/>
        </w:rPr>
        <w:t>IBAN – TL :</w:t>
      </w:r>
      <w:r w:rsidRPr="00281089">
        <w:rPr>
          <w:rFonts w:ascii="Verdana" w:hAnsi="Verdana" w:cstheme="minorHAnsi"/>
          <w:sz w:val="18"/>
          <w:szCs w:val="18"/>
        </w:rPr>
        <w:t xml:space="preserve"> TR50 0001 0019 4695 4948 8250 01</w:t>
      </w:r>
    </w:p>
    <w:p w14:paraId="791076CA" w14:textId="77777777" w:rsidR="005B2069" w:rsidRPr="00281089" w:rsidRDefault="005B2069" w:rsidP="005B2069">
      <w:pPr>
        <w:tabs>
          <w:tab w:val="left" w:pos="6162"/>
        </w:tabs>
        <w:spacing w:line="360" w:lineRule="auto"/>
        <w:ind w:left="360"/>
        <w:jc w:val="both"/>
        <w:rPr>
          <w:rFonts w:ascii="Verdana" w:hAnsi="Verdana" w:cs="Times New Roman"/>
          <w:b/>
          <w:bCs/>
          <w:sz w:val="18"/>
          <w:szCs w:val="18"/>
        </w:rPr>
      </w:pPr>
    </w:p>
    <w:sectPr w:rsidR="005B2069" w:rsidRPr="00281089" w:rsidSect="005B2069">
      <w:pgSz w:w="11906" w:h="16838"/>
      <w:pgMar w:top="563" w:right="1417"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Bookman Old Style">
    <w:panose1 w:val="02050604050505020204"/>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proxima_nova_rgregular">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337D0E"/>
    <w:multiLevelType w:val="hybridMultilevel"/>
    <w:tmpl w:val="B9FC846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4431857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F34153"/>
    <w:rsid w:val="00054B60"/>
    <w:rsid w:val="000F2BAD"/>
    <w:rsid w:val="00125912"/>
    <w:rsid w:val="00151117"/>
    <w:rsid w:val="001944BA"/>
    <w:rsid w:val="001C400D"/>
    <w:rsid w:val="00252B71"/>
    <w:rsid w:val="00281089"/>
    <w:rsid w:val="002B21E2"/>
    <w:rsid w:val="00303CC9"/>
    <w:rsid w:val="00312408"/>
    <w:rsid w:val="0032477D"/>
    <w:rsid w:val="00351F85"/>
    <w:rsid w:val="003839D1"/>
    <w:rsid w:val="00410A52"/>
    <w:rsid w:val="00447406"/>
    <w:rsid w:val="00452649"/>
    <w:rsid w:val="00487469"/>
    <w:rsid w:val="004A3417"/>
    <w:rsid w:val="005B2069"/>
    <w:rsid w:val="005C3309"/>
    <w:rsid w:val="005D6001"/>
    <w:rsid w:val="005E5A2C"/>
    <w:rsid w:val="005F6F03"/>
    <w:rsid w:val="006D0A14"/>
    <w:rsid w:val="007218C7"/>
    <w:rsid w:val="008012AA"/>
    <w:rsid w:val="00835BF9"/>
    <w:rsid w:val="00846164"/>
    <w:rsid w:val="008A08F2"/>
    <w:rsid w:val="008D71A7"/>
    <w:rsid w:val="00952AAA"/>
    <w:rsid w:val="00A948D4"/>
    <w:rsid w:val="00AC3015"/>
    <w:rsid w:val="00B17399"/>
    <w:rsid w:val="00B914FE"/>
    <w:rsid w:val="00BA6CAD"/>
    <w:rsid w:val="00BD230D"/>
    <w:rsid w:val="00BE6071"/>
    <w:rsid w:val="00C516D5"/>
    <w:rsid w:val="00C84C6E"/>
    <w:rsid w:val="00CB6D24"/>
    <w:rsid w:val="00CD21E7"/>
    <w:rsid w:val="00D37BBA"/>
    <w:rsid w:val="00D63246"/>
    <w:rsid w:val="00E27EF0"/>
    <w:rsid w:val="00E82A7F"/>
    <w:rsid w:val="00E940B7"/>
    <w:rsid w:val="00EA51C0"/>
    <w:rsid w:val="00F014E5"/>
    <w:rsid w:val="00F34153"/>
    <w:rsid w:val="00F536C1"/>
    <w:rsid w:val="00F8676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45409"/>
  <w15:docId w15:val="{46190959-A8E3-4B2F-A9CC-1C05F6066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2AA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C3015"/>
    <w:pPr>
      <w:ind w:left="720"/>
      <w:contextualSpacing/>
    </w:pPr>
  </w:style>
  <w:style w:type="character" w:styleId="Kpr">
    <w:name w:val="Hyperlink"/>
    <w:basedOn w:val="VarsaylanParagrafYazTipi"/>
    <w:uiPriority w:val="99"/>
    <w:unhideWhenUsed/>
    <w:rsid w:val="00CB6D24"/>
    <w:rPr>
      <w:color w:val="0563C1" w:themeColor="hyperlink"/>
      <w:u w:val="single"/>
    </w:rPr>
  </w:style>
  <w:style w:type="character" w:customStyle="1" w:styleId="zmlenmeyenBahsetme1">
    <w:name w:val="Çözümlenmeyen Bahsetme1"/>
    <w:basedOn w:val="VarsaylanParagrafYazTipi"/>
    <w:uiPriority w:val="99"/>
    <w:semiHidden/>
    <w:unhideWhenUsed/>
    <w:rsid w:val="00CB6D24"/>
    <w:rPr>
      <w:color w:val="605E5C"/>
      <w:shd w:val="clear" w:color="auto" w:fill="E1DFDD"/>
    </w:rPr>
  </w:style>
  <w:style w:type="paragraph" w:styleId="NormalWeb">
    <w:name w:val="Normal (Web)"/>
    <w:basedOn w:val="Normal"/>
    <w:uiPriority w:val="99"/>
    <w:unhideWhenUsed/>
    <w:rsid w:val="005B2069"/>
    <w:pPr>
      <w:spacing w:before="100" w:beforeAutospacing="1" w:after="100" w:afterAutospacing="1"/>
    </w:pPr>
    <w:rPr>
      <w:rFonts w:ascii="Times New Roman" w:eastAsia="Times New Roman" w:hAnsi="Times New Roman" w:cs="Times New Roman"/>
      <w:lang w:eastAsia="tr-TR"/>
    </w:rPr>
  </w:style>
  <w:style w:type="character" w:styleId="zlenenKpr">
    <w:name w:val="FollowedHyperlink"/>
    <w:basedOn w:val="VarsaylanParagrafYazTipi"/>
    <w:uiPriority w:val="99"/>
    <w:semiHidden/>
    <w:unhideWhenUsed/>
    <w:rsid w:val="001944B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8963199">
      <w:bodyDiv w:val="1"/>
      <w:marLeft w:val="0"/>
      <w:marRight w:val="0"/>
      <w:marTop w:val="0"/>
      <w:marBottom w:val="0"/>
      <w:divBdr>
        <w:top w:val="none" w:sz="0" w:space="0" w:color="auto"/>
        <w:left w:val="none" w:sz="0" w:space="0" w:color="auto"/>
        <w:bottom w:val="none" w:sz="0" w:space="0" w:color="auto"/>
        <w:right w:val="none" w:sz="0" w:space="0" w:color="auto"/>
      </w:divBdr>
    </w:div>
    <w:div w:id="1372993360">
      <w:bodyDiv w:val="1"/>
      <w:marLeft w:val="0"/>
      <w:marRight w:val="0"/>
      <w:marTop w:val="0"/>
      <w:marBottom w:val="0"/>
      <w:divBdr>
        <w:top w:val="none" w:sz="0" w:space="0" w:color="auto"/>
        <w:left w:val="none" w:sz="0" w:space="0" w:color="auto"/>
        <w:bottom w:val="none" w:sz="0" w:space="0" w:color="auto"/>
        <w:right w:val="none" w:sz="0" w:space="0" w:color="auto"/>
      </w:divBdr>
    </w:div>
    <w:div w:id="1931084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oinf3@sakarya.edu.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280</Words>
  <Characters>1602</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Yasin Çağlar koşar</dc:creator>
  <cp:keywords/>
  <dc:description/>
  <cp:lastModifiedBy>Asus</cp:lastModifiedBy>
  <cp:revision>16</cp:revision>
  <dcterms:created xsi:type="dcterms:W3CDTF">2023-08-17T09:00:00Z</dcterms:created>
  <dcterms:modified xsi:type="dcterms:W3CDTF">2023-09-01T02:54:00Z</dcterms:modified>
</cp:coreProperties>
</file>